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8" w:rsidRPr="00BF4348" w:rsidRDefault="00BF4348" w:rsidP="00BF4348">
      <w:pPr>
        <w:pStyle w:val="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 w:val="0"/>
        </w:rPr>
        <w:t>臺</w:t>
      </w:r>
      <w:r w:rsidRPr="005705E6">
        <w:rPr>
          <w:rFonts w:ascii="標楷體" w:eastAsia="標楷體" w:hAnsi="標楷體" w:hint="eastAsia"/>
          <w:b w:val="0"/>
        </w:rPr>
        <w:t>南</w:t>
      </w:r>
      <w:r>
        <w:rPr>
          <w:rFonts w:ascii="標楷體" w:eastAsia="標楷體" w:hAnsi="標楷體" w:hint="eastAsia"/>
          <w:b w:val="0"/>
        </w:rPr>
        <w:t>好物形象識別系統授權申請注意事項</w:t>
      </w:r>
    </w:p>
    <w:p w:rsidR="00BF4348" w:rsidRPr="00D42C1E" w:rsidRDefault="00BF4348" w:rsidP="00BF4348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DF21D3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DF21D3">
        <w:rPr>
          <w:rFonts w:ascii="標楷體" w:eastAsia="標楷體" w:hAnsi="標楷體" w:cs="Arial" w:hint="eastAsia"/>
          <w:sz w:val="28"/>
          <w:szCs w:val="28"/>
        </w:rPr>
        <w:t>南市政府觀光旅遊局</w:t>
      </w:r>
      <w:r w:rsidRPr="00DF21D3">
        <w:rPr>
          <w:rFonts w:ascii="標楷體" w:eastAsia="標楷體" w:hAnsi="標楷體" w:cs="Arial"/>
          <w:sz w:val="28"/>
          <w:szCs w:val="28"/>
        </w:rPr>
        <w:t>(以下簡稱本</w:t>
      </w:r>
      <w:r w:rsidRPr="00DF21D3">
        <w:rPr>
          <w:rFonts w:ascii="標楷體" w:eastAsia="標楷體" w:hAnsi="標楷體" w:cs="Arial" w:hint="eastAsia"/>
          <w:sz w:val="28"/>
          <w:szCs w:val="28"/>
        </w:rPr>
        <w:t>局</w:t>
      </w:r>
      <w:r w:rsidRPr="00DF21D3">
        <w:rPr>
          <w:rFonts w:ascii="標楷體" w:eastAsia="標楷體" w:hAnsi="標楷體" w:cs="Arial"/>
          <w:sz w:val="28"/>
          <w:szCs w:val="28"/>
        </w:rPr>
        <w:t>)為</w:t>
      </w:r>
      <w:r>
        <w:rPr>
          <w:rFonts w:ascii="標楷體" w:eastAsia="標楷體" w:hAnsi="標楷體" w:cs="Arial" w:hint="eastAsia"/>
          <w:sz w:val="28"/>
          <w:szCs w:val="28"/>
        </w:rPr>
        <w:t>行銷臺南物產</w:t>
      </w:r>
      <w:r w:rsidRPr="00DF21D3">
        <w:rPr>
          <w:rFonts w:ascii="標楷體" w:eastAsia="標楷體" w:hAnsi="標楷體" w:cs="Arial" w:hint="eastAsia"/>
          <w:sz w:val="28"/>
          <w:szCs w:val="28"/>
        </w:rPr>
        <w:t>，藉由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DF21D3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 w:hint="eastAsia"/>
          <w:sz w:val="28"/>
          <w:szCs w:val="28"/>
        </w:rPr>
        <w:t>好物形象識別系統之免費授</w:t>
      </w:r>
      <w:r w:rsidRPr="00D42C1E">
        <w:rPr>
          <w:rFonts w:ascii="標楷體" w:eastAsia="標楷體" w:hAnsi="標楷體" w:hint="eastAsia"/>
          <w:sz w:val="28"/>
          <w:szCs w:val="28"/>
        </w:rPr>
        <w:t>權</w:t>
      </w:r>
      <w:r w:rsidRPr="00D42C1E">
        <w:rPr>
          <w:rFonts w:ascii="標楷體" w:eastAsia="標楷體" w:hAnsi="標楷體"/>
          <w:color w:val="000000"/>
          <w:sz w:val="28"/>
          <w:szCs w:val="28"/>
        </w:rPr>
        <w:t>，</w:t>
      </w:r>
      <w:r w:rsidRPr="00D42C1E">
        <w:rPr>
          <w:rFonts w:ascii="標楷體" w:eastAsia="標楷體" w:hAnsi="標楷體" w:hint="eastAsia"/>
          <w:color w:val="000000"/>
          <w:sz w:val="28"/>
          <w:szCs w:val="28"/>
        </w:rPr>
        <w:t>結合實體特色店家或網路平台，展售臺南物產及伴手禮，共同行銷臺南</w:t>
      </w:r>
      <w:r w:rsidRPr="00D42C1E">
        <w:rPr>
          <w:rFonts w:ascii="標楷體" w:eastAsia="標楷體" w:hAnsi="標楷體" w:cs="Arial"/>
          <w:sz w:val="28"/>
          <w:szCs w:val="28"/>
        </w:rPr>
        <w:t>，特</w:t>
      </w:r>
      <w:r w:rsidRPr="00D42C1E">
        <w:rPr>
          <w:rFonts w:ascii="標楷體" w:eastAsia="標楷體" w:hAnsi="標楷體" w:cs="Arial" w:hint="eastAsia"/>
          <w:sz w:val="28"/>
          <w:szCs w:val="28"/>
        </w:rPr>
        <w:t>訂定</w:t>
      </w:r>
      <w:r w:rsidRPr="00D42C1E">
        <w:rPr>
          <w:rFonts w:ascii="標楷體" w:eastAsia="標楷體" w:hAnsi="標楷體" w:cs="Arial"/>
          <w:sz w:val="28"/>
          <w:szCs w:val="28"/>
        </w:rPr>
        <w:t>本</w:t>
      </w:r>
      <w:r>
        <w:rPr>
          <w:rFonts w:ascii="標楷體" w:eastAsia="標楷體" w:hAnsi="標楷體" w:cs="Arial" w:hint="eastAsia"/>
          <w:sz w:val="28"/>
          <w:szCs w:val="28"/>
        </w:rPr>
        <w:t>注意事項</w:t>
      </w:r>
      <w:r w:rsidRPr="00D42C1E">
        <w:rPr>
          <w:rFonts w:ascii="標楷體" w:eastAsia="標楷體" w:hAnsi="標楷體" w:cs="Arial"/>
          <w:sz w:val="28"/>
          <w:szCs w:val="28"/>
        </w:rPr>
        <w:t>。</w:t>
      </w:r>
    </w:p>
    <w:p w:rsidR="00BF4348" w:rsidRPr="00D42C1E" w:rsidRDefault="00BF4348" w:rsidP="00BF4348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D42C1E">
        <w:rPr>
          <w:rFonts w:ascii="標楷體" w:eastAsia="標楷體" w:hAnsi="標楷體" w:hint="eastAsia"/>
          <w:sz w:val="28"/>
          <w:szCs w:val="28"/>
        </w:rPr>
        <w:t>二、申請對象</w:t>
      </w:r>
      <w:r w:rsidRPr="00D42C1E">
        <w:rPr>
          <w:rFonts w:ascii="標楷體" w:eastAsia="標楷體" w:hAnsi="標楷體" w:cs="Arial" w:hint="eastAsia"/>
          <w:sz w:val="28"/>
          <w:szCs w:val="28"/>
        </w:rPr>
        <w:t>需為具合法登記且</w:t>
      </w:r>
      <w:r w:rsidRPr="00D42C1E">
        <w:rPr>
          <w:rFonts w:ascii="標楷體" w:eastAsia="標楷體" w:hAnsi="標楷體" w:hint="eastAsia"/>
          <w:sz w:val="28"/>
          <w:szCs w:val="28"/>
        </w:rPr>
        <w:t>以零售、餐飲或觀光相關服務業為營業項目之店家</w:t>
      </w:r>
      <w:r w:rsidRPr="00D42C1E">
        <w:rPr>
          <w:rFonts w:ascii="標楷體" w:eastAsia="標楷體" w:hAnsi="標楷體" w:cs="Arial" w:hint="eastAsia"/>
          <w:sz w:val="28"/>
          <w:szCs w:val="28"/>
        </w:rPr>
        <w:t>，或其他經本局審查同意申請之業者</w:t>
      </w:r>
      <w:r w:rsidRPr="00D42C1E">
        <w:rPr>
          <w:rFonts w:ascii="標楷體" w:eastAsia="標楷體" w:hAnsi="標楷體"/>
          <w:sz w:val="28"/>
          <w:szCs w:val="28"/>
        </w:rPr>
        <w:t>。</w:t>
      </w:r>
    </w:p>
    <w:p w:rsidR="00BF4348" w:rsidRPr="00453D80" w:rsidRDefault="00BF4348" w:rsidP="00BF4348">
      <w:pPr>
        <w:adjustRightInd w:val="0"/>
        <w:snapToGrid w:val="0"/>
        <w:spacing w:line="360" w:lineRule="auto"/>
        <w:ind w:left="557" w:rightChars="-14" w:right="-34" w:hangingChars="199" w:hanging="557"/>
        <w:jc w:val="both"/>
        <w:rPr>
          <w:rFonts w:ascii="標楷體" w:eastAsia="標楷體" w:hAnsi="標楷體"/>
        </w:rPr>
      </w:pPr>
      <w:r w:rsidRPr="00DF21D3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申請條件：除配合本局行銷推廣所需之特殊情況經專案核定外，申請本授權之店家至少應展售臺南市8種以上的加工農特產品或伴手禮</w:t>
      </w:r>
      <w:r w:rsidRPr="00453D80">
        <w:rPr>
          <w:rFonts w:ascii="標楷體" w:eastAsia="標楷體" w:hAnsi="標楷體" w:hint="eastAsia"/>
          <w:sz w:val="28"/>
          <w:szCs w:val="28"/>
        </w:rPr>
        <w:t>（展售產品需為</w:t>
      </w:r>
      <w:r w:rsidRPr="00453D80">
        <w:rPr>
          <w:rFonts w:ascii="標楷體" w:eastAsia="標楷體" w:hAnsi="標楷體" w:cs="Arial"/>
          <w:sz w:val="28"/>
          <w:szCs w:val="28"/>
          <w:shd w:val="clear" w:color="auto" w:fill="FFFFFF"/>
        </w:rPr>
        <w:t>營業地址登記於</w:t>
      </w:r>
      <w:r w:rsidRPr="00453D8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台南市</w:t>
      </w:r>
      <w:r w:rsidRPr="00453D80">
        <w:rPr>
          <w:rFonts w:ascii="標楷體" w:eastAsia="標楷體" w:hAnsi="標楷體" w:cs="Arial"/>
          <w:sz w:val="28"/>
          <w:szCs w:val="28"/>
          <w:shd w:val="clear" w:color="auto" w:fill="FFFFFF"/>
        </w:rPr>
        <w:t>之團體、工廠、公司</w:t>
      </w:r>
      <w:r w:rsidRPr="00453D8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所生產</w:t>
      </w:r>
      <w:r w:rsidRPr="00453D80">
        <w:rPr>
          <w:rFonts w:ascii="標楷體" w:eastAsia="標楷體" w:hAnsi="標楷體" w:hint="eastAsia"/>
          <w:sz w:val="28"/>
          <w:szCs w:val="28"/>
        </w:rPr>
        <w:t>符合衛生食品安全規範之食品</w:t>
      </w:r>
      <w:r w:rsidRPr="00453D8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，或曾入</w:t>
      </w:r>
      <w:r w:rsidRPr="00453D80">
        <w:rPr>
          <w:rFonts w:ascii="標楷體" w:eastAsia="標楷體" w:hAnsi="標楷體" w:hint="eastAsia"/>
          <w:sz w:val="28"/>
          <w:szCs w:val="28"/>
        </w:rPr>
        <w:t>選本市經濟發展局百家好店/觀光旅遊局伴手禮型錄之商品）。</w:t>
      </w:r>
    </w:p>
    <w:p w:rsidR="00BF4348" w:rsidRPr="00BE3021" w:rsidRDefault="00BF4348" w:rsidP="00BF4348">
      <w:pPr>
        <w:adjustRightInd w:val="0"/>
        <w:snapToGrid w:val="0"/>
        <w:spacing w:line="360" w:lineRule="auto"/>
        <w:ind w:left="557" w:rightChars="-14" w:right="-34" w:hangingChars="199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DF21D3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店</w:t>
      </w:r>
      <w:r w:rsidRPr="00DF21D3">
        <w:rPr>
          <w:rFonts w:ascii="標楷體" w:eastAsia="標楷體" w:hAnsi="標楷體" w:hint="eastAsia"/>
          <w:color w:val="000000"/>
          <w:sz w:val="28"/>
          <w:szCs w:val="28"/>
        </w:rPr>
        <w:t>家可至本局網站（</w:t>
      </w:r>
      <w:hyperlink r:id="rId8" w:history="1">
        <w:r w:rsidRPr="00767F50">
          <w:rPr>
            <w:rStyle w:val="afa"/>
            <w:rFonts w:ascii="標楷體" w:eastAsia="標楷體" w:hAnsi="標楷體" w:hint="eastAsia"/>
            <w:sz w:val="28"/>
            <w:szCs w:val="28"/>
          </w:rPr>
          <w:t>http://tour.tainan.gov.tw/</w:t>
        </w:r>
      </w:hyperlink>
      <w:r w:rsidRPr="00DF21D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E3021">
        <w:rPr>
          <w:rFonts w:ascii="標楷體" w:eastAsia="標楷體" w:hAnsi="標楷體" w:hint="eastAsia"/>
          <w:sz w:val="28"/>
          <w:szCs w:val="28"/>
        </w:rPr>
        <w:t>，下載本申請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BE3021">
        <w:rPr>
          <w:rFonts w:ascii="標楷體" w:eastAsia="標楷體" w:hAnsi="標楷體" w:hint="eastAsia"/>
          <w:sz w:val="28"/>
          <w:szCs w:val="28"/>
        </w:rPr>
        <w:t>等相關申請文件或親自至本局索取。</w:t>
      </w:r>
    </w:p>
    <w:p w:rsidR="00BF4348" w:rsidRPr="00BE3021" w:rsidRDefault="00BF4348" w:rsidP="00BF4348">
      <w:pPr>
        <w:adjustRightInd w:val="0"/>
        <w:snapToGrid w:val="0"/>
        <w:spacing w:line="360" w:lineRule="auto"/>
        <w:ind w:left="557" w:rightChars="-14" w:right="-34" w:hangingChars="199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F21D3">
        <w:rPr>
          <w:rFonts w:ascii="標楷體" w:eastAsia="標楷體" w:hAnsi="標楷體" w:hint="eastAsia"/>
          <w:sz w:val="28"/>
          <w:szCs w:val="28"/>
        </w:rPr>
        <w:t>、</w:t>
      </w:r>
      <w:r w:rsidRPr="00BE3021">
        <w:rPr>
          <w:rFonts w:ascii="標楷體" w:eastAsia="標楷體" w:hAnsi="標楷體" w:hint="eastAsia"/>
          <w:sz w:val="28"/>
          <w:szCs w:val="28"/>
        </w:rPr>
        <w:t>申請店家應檢附申請書</w:t>
      </w:r>
      <w:r>
        <w:rPr>
          <w:rFonts w:ascii="標楷體" w:eastAsia="標楷體" w:hAnsi="標楷體" w:hint="eastAsia"/>
          <w:sz w:val="28"/>
          <w:szCs w:val="28"/>
        </w:rPr>
        <w:t>（附件1</w:t>
      </w:r>
      <w:r>
        <w:rPr>
          <w:rFonts w:ascii="標楷體" w:eastAsia="標楷體" w:hAnsi="標楷體"/>
          <w:sz w:val="28"/>
          <w:szCs w:val="28"/>
        </w:rPr>
        <w:t>）</w:t>
      </w:r>
      <w:r w:rsidRPr="00DA200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展售</w:t>
      </w:r>
      <w:r w:rsidRPr="00DA200C">
        <w:rPr>
          <w:rFonts w:ascii="標楷體" w:eastAsia="標楷體" w:hAnsi="標楷體" w:hint="eastAsia"/>
          <w:sz w:val="28"/>
          <w:szCs w:val="28"/>
        </w:rPr>
        <w:t>臺南市</w:t>
      </w:r>
      <w:r>
        <w:rPr>
          <w:rFonts w:ascii="標楷體" w:eastAsia="標楷體" w:hAnsi="標楷體" w:hint="eastAsia"/>
          <w:sz w:val="28"/>
          <w:szCs w:val="28"/>
        </w:rPr>
        <w:t>加工</w:t>
      </w:r>
      <w:r w:rsidRPr="00DA200C">
        <w:rPr>
          <w:rFonts w:ascii="標楷體" w:eastAsia="標楷體" w:hAnsi="標楷體" w:hint="eastAsia"/>
          <w:sz w:val="28"/>
          <w:szCs w:val="28"/>
        </w:rPr>
        <w:t>農特產品/伴手禮</w:t>
      </w:r>
      <w:r>
        <w:rPr>
          <w:rFonts w:ascii="標楷體" w:eastAsia="標楷體" w:hAnsi="標楷體" w:hint="eastAsia"/>
          <w:sz w:val="28"/>
          <w:szCs w:val="28"/>
        </w:rPr>
        <w:t>品項合作</w:t>
      </w:r>
      <w:r w:rsidRPr="00DA200C">
        <w:rPr>
          <w:rFonts w:ascii="標楷體" w:eastAsia="標楷體" w:hAnsi="標楷體" w:hint="eastAsia"/>
          <w:sz w:val="28"/>
          <w:szCs w:val="28"/>
        </w:rPr>
        <w:t>聲明書</w:t>
      </w:r>
      <w:r>
        <w:rPr>
          <w:rFonts w:ascii="標楷體" w:eastAsia="標楷體" w:hAnsi="標楷體" w:hint="eastAsia"/>
          <w:sz w:val="28"/>
          <w:szCs w:val="28"/>
        </w:rPr>
        <w:t>(附件2)</w:t>
      </w:r>
      <w:r w:rsidRPr="00DA200C">
        <w:rPr>
          <w:rFonts w:ascii="標楷體" w:eastAsia="標楷體" w:hAnsi="標楷體" w:hint="eastAsia"/>
          <w:sz w:val="28"/>
          <w:szCs w:val="28"/>
        </w:rPr>
        <w:t>、同意良好使用授權聲明書</w:t>
      </w:r>
      <w:r>
        <w:rPr>
          <w:rFonts w:ascii="標楷體" w:eastAsia="標楷體" w:hAnsi="標楷體" w:hint="eastAsia"/>
          <w:sz w:val="28"/>
          <w:szCs w:val="28"/>
        </w:rPr>
        <w:t>(附件3)</w:t>
      </w:r>
      <w:r w:rsidRPr="00DA200C">
        <w:rPr>
          <w:rFonts w:ascii="標楷體" w:eastAsia="標楷體" w:hAnsi="標楷體" w:hint="eastAsia"/>
          <w:sz w:val="28"/>
          <w:szCs w:val="28"/>
        </w:rPr>
        <w:t>及合法立案之證</w:t>
      </w:r>
      <w:r w:rsidRPr="00BE3021">
        <w:rPr>
          <w:rFonts w:ascii="標楷體" w:eastAsia="標楷體" w:hAnsi="標楷體" w:hint="eastAsia"/>
          <w:sz w:val="28"/>
          <w:szCs w:val="28"/>
        </w:rPr>
        <w:t>明文件，送交本局審查。</w:t>
      </w:r>
    </w:p>
    <w:p w:rsidR="00BF4348" w:rsidRPr="00BE3021" w:rsidRDefault="00BF4348" w:rsidP="00BF4348">
      <w:pPr>
        <w:adjustRightInd w:val="0"/>
        <w:snapToGrid w:val="0"/>
        <w:spacing w:line="360" w:lineRule="auto"/>
        <w:ind w:left="557" w:rightChars="-14" w:right="-34" w:hangingChars="199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BE3021">
        <w:rPr>
          <w:rFonts w:ascii="標楷體" w:eastAsia="標楷體" w:hAnsi="標楷體" w:hint="eastAsia"/>
          <w:sz w:val="28"/>
          <w:szCs w:val="28"/>
        </w:rPr>
        <w:t>、審查作業期限自收件日起算，合計15個工作天。但補正期間或因其他正當事由緩辦之期間不計入；審查期間本局將視情況前往申請店家處所現勘。</w:t>
      </w:r>
    </w:p>
    <w:p w:rsidR="00BF4348" w:rsidRPr="00DF21D3" w:rsidRDefault="00BF4348" w:rsidP="00BF4348">
      <w:pPr>
        <w:adjustRightInd w:val="0"/>
        <w:snapToGrid w:val="0"/>
        <w:spacing w:line="360" w:lineRule="auto"/>
        <w:ind w:left="557" w:rightChars="-14" w:right="-34" w:hangingChars="199" w:hanging="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BE3021">
        <w:rPr>
          <w:rFonts w:ascii="標楷體" w:eastAsia="標楷體" w:hAnsi="標楷體" w:hint="eastAsia"/>
          <w:sz w:val="28"/>
          <w:szCs w:val="28"/>
        </w:rPr>
        <w:t>、申請案件之審查結果，本局以正式函文通知；通過者，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BE3021">
        <w:rPr>
          <w:rFonts w:ascii="標楷體" w:eastAsia="標楷體" w:hAnsi="標楷體" w:hint="eastAsia"/>
          <w:sz w:val="28"/>
          <w:szCs w:val="28"/>
        </w:rPr>
        <w:t>本局免費提供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BE3021">
        <w:rPr>
          <w:rFonts w:ascii="標楷體" w:eastAsia="標楷體" w:hAnsi="標楷體" w:hint="eastAsia"/>
          <w:sz w:val="28"/>
          <w:szCs w:val="28"/>
        </w:rPr>
        <w:t>形象識別系統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BE3021">
        <w:rPr>
          <w:rFonts w:ascii="標楷體" w:eastAsia="標楷體" w:hAnsi="標楷體" w:hint="eastAsia"/>
          <w:sz w:val="28"/>
          <w:szCs w:val="28"/>
        </w:rPr>
        <w:t>圖檔</w:t>
      </w:r>
      <w:r w:rsidRPr="00DF21D3">
        <w:rPr>
          <w:rFonts w:ascii="標楷體" w:eastAsia="標楷體" w:hAnsi="標楷體" w:hint="eastAsia"/>
          <w:sz w:val="28"/>
          <w:szCs w:val="28"/>
        </w:rPr>
        <w:t>。</w:t>
      </w:r>
    </w:p>
    <w:p w:rsidR="00BF4348" w:rsidRPr="00453D80" w:rsidRDefault="00BF4348" w:rsidP="00BF4348">
      <w:pPr>
        <w:adjustRightInd w:val="0"/>
        <w:snapToGrid w:val="0"/>
        <w:spacing w:line="360" w:lineRule="auto"/>
        <w:ind w:left="557" w:rightChars="-14" w:right="-34" w:hangingChars="199" w:hanging="557"/>
        <w:jc w:val="both"/>
        <w:rPr>
          <w:rFonts w:ascii="標楷體" w:eastAsia="標楷體" w:hAnsi="標楷體"/>
          <w:sz w:val="28"/>
          <w:szCs w:val="28"/>
        </w:rPr>
      </w:pPr>
      <w:r w:rsidRPr="00453D80">
        <w:rPr>
          <w:rFonts w:ascii="標楷體" w:eastAsia="標楷體" w:hAnsi="標楷體" w:hint="eastAsia"/>
          <w:sz w:val="28"/>
          <w:szCs w:val="28"/>
        </w:rPr>
        <w:t>八、審查合格店家不得有違法、違背社會善良風俗、違反公共安全及食品衛生安全相關法規之行為;如有違反者，本局得取消授權。</w:t>
      </w:r>
    </w:p>
    <w:p w:rsidR="004F3263" w:rsidRPr="00900C84" w:rsidRDefault="004F3263" w:rsidP="00BF4348">
      <w:pPr>
        <w:pStyle w:val="1"/>
        <w:rPr>
          <w:rFonts w:cs="標楷體"/>
          <w:color w:val="000000"/>
          <w:kern w:val="0"/>
        </w:rPr>
      </w:pPr>
      <w:bookmarkStart w:id="0" w:name="_Toc430206417"/>
      <w:r w:rsidRPr="00AB1D0F">
        <w:rPr>
          <w:rFonts w:ascii="標楷體" w:eastAsia="標楷體" w:hAnsi="標楷體" w:cs="標楷體" w:hint="eastAsia"/>
          <w:b w:val="0"/>
          <w:color w:val="000000"/>
          <w:kern w:val="0"/>
          <w:sz w:val="24"/>
          <w:szCs w:val="24"/>
        </w:rPr>
        <w:lastRenderedPageBreak/>
        <w:t>附件一</w:t>
      </w:r>
      <w:r>
        <w:rPr>
          <w:rFonts w:cs="標楷體" w:hint="eastAsia"/>
          <w:color w:val="000000"/>
          <w:kern w:val="0"/>
        </w:rPr>
        <w:t xml:space="preserve">　　</w:t>
      </w:r>
      <w:r w:rsidRPr="00AB1D0F">
        <w:rPr>
          <w:rFonts w:ascii="標楷體" w:eastAsia="標楷體" w:hAnsi="標楷體" w:hint="eastAsia"/>
          <w:sz w:val="36"/>
          <w:szCs w:val="36"/>
        </w:rPr>
        <w:t>臺南好物形象識別系統授權申請</w:t>
      </w:r>
      <w:r w:rsidRPr="00AB1D0F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書</w:t>
      </w:r>
      <w:bookmarkEnd w:id="0"/>
    </w:p>
    <w:p w:rsidR="004F3263" w:rsidRPr="002A601C" w:rsidRDefault="004F3263" w:rsidP="00BF4348">
      <w:pPr>
        <w:autoSpaceDE w:val="0"/>
        <w:autoSpaceDN w:val="0"/>
        <w:adjustRightInd w:val="0"/>
        <w:snapToGrid w:val="0"/>
        <w:ind w:firstLineChars="900" w:firstLine="2250"/>
        <w:jc w:val="right"/>
        <w:rPr>
          <w:rFonts w:ascii="標楷體" w:eastAsia="標楷體" w:hAnsi="標楷體"/>
        </w:rPr>
      </w:pPr>
      <w:r w:rsidRPr="00C6145D">
        <w:rPr>
          <w:rFonts w:ascii="標楷體" w:eastAsia="標楷體" w:hAnsi="標楷體" w:cs="標楷體" w:hint="eastAsia"/>
          <w:color w:val="000000"/>
          <w:sz w:val="25"/>
          <w:szCs w:val="25"/>
        </w:rPr>
        <w:t>（請以正楷填寫，以利資料建檔）</w:t>
      </w:r>
    </w:p>
    <w:tbl>
      <w:tblPr>
        <w:tblW w:w="1044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2"/>
        <w:gridCol w:w="3060"/>
        <w:gridCol w:w="1260"/>
        <w:gridCol w:w="3568"/>
      </w:tblGrid>
      <w:tr w:rsidR="004F3263" w:rsidRPr="002537EB" w:rsidTr="00BF4348">
        <w:trPr>
          <w:trHeight w:val="451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商家</w:t>
            </w: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26"/>
        </w:trPr>
        <w:tc>
          <w:tcPr>
            <w:tcW w:w="2552" w:type="dxa"/>
            <w:vAlign w:val="center"/>
          </w:tcPr>
          <w:p w:rsidR="004F3263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負  責 人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36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聯 絡 人</w:t>
            </w:r>
          </w:p>
        </w:tc>
        <w:tc>
          <w:tcPr>
            <w:tcW w:w="3060" w:type="dxa"/>
          </w:tcPr>
          <w:p w:rsidR="004F3263" w:rsidRPr="002537EB" w:rsidRDefault="004F3263" w:rsidP="00BF4348">
            <w:pPr>
              <w:spacing w:line="0" w:lineRule="atLeast"/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□先生</w:t>
            </w:r>
          </w:p>
          <w:p w:rsidR="004F3263" w:rsidRPr="002537EB" w:rsidRDefault="004F3263" w:rsidP="00BF4348">
            <w:pPr>
              <w:spacing w:line="0" w:lineRule="atLeast"/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□小姐</w:t>
            </w:r>
          </w:p>
        </w:tc>
        <w:tc>
          <w:tcPr>
            <w:tcW w:w="1260" w:type="dxa"/>
            <w:vAlign w:val="center"/>
          </w:tcPr>
          <w:p w:rsidR="004F3263" w:rsidRPr="002537EB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68" w:type="dxa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23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電   話</w:t>
            </w:r>
          </w:p>
        </w:tc>
        <w:tc>
          <w:tcPr>
            <w:tcW w:w="3060" w:type="dxa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F3263" w:rsidRPr="002537EB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3568" w:type="dxa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22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傳   真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05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36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地   址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546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網   址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329"/>
        </w:trPr>
        <w:tc>
          <w:tcPr>
            <w:tcW w:w="2552" w:type="dxa"/>
            <w:vAlign w:val="center"/>
          </w:tcPr>
          <w:p w:rsidR="004F3263" w:rsidRPr="002537EB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商家介紹</w:t>
            </w:r>
          </w:p>
        </w:tc>
        <w:tc>
          <w:tcPr>
            <w:tcW w:w="7888" w:type="dxa"/>
            <w:gridSpan w:val="3"/>
          </w:tcPr>
          <w:p w:rsidR="004F3263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Pr="002F6F14" w:rsidRDefault="004F3263" w:rsidP="00BF43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263" w:rsidRPr="002537EB" w:rsidTr="00BF4348">
        <w:trPr>
          <w:trHeight w:val="700"/>
        </w:trPr>
        <w:tc>
          <w:tcPr>
            <w:tcW w:w="2552" w:type="dxa"/>
            <w:vAlign w:val="center"/>
          </w:tcPr>
          <w:p w:rsidR="004F3263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臺南好物形象</w:t>
            </w:r>
          </w:p>
          <w:p w:rsidR="004F3263" w:rsidRPr="002537EB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使用範圍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Default="004F3263" w:rsidP="00BF4348">
            <w:pPr>
              <w:spacing w:line="0" w:lineRule="atLeast"/>
              <w:jc w:val="right"/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</w:p>
          <w:p w:rsidR="004F3263" w:rsidRDefault="004F3263" w:rsidP="00BF4348">
            <w:pPr>
              <w:spacing w:line="0" w:lineRule="atLeast"/>
              <w:jc w:val="right"/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</w:p>
          <w:p w:rsidR="004F3263" w:rsidRPr="008D0F59" w:rsidRDefault="004F3263" w:rsidP="00BF4348">
            <w:pPr>
              <w:spacing w:line="0" w:lineRule="atLeast"/>
              <w:jc w:val="right"/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 w:rsidRPr="008D0F59"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如：室內外招牌/服務櫃台/臺南好物專區(櫃)設置/旗幟/文宣</w:t>
            </w:r>
          </w:p>
        </w:tc>
      </w:tr>
      <w:tr w:rsidR="004F3263" w:rsidRPr="002537EB" w:rsidTr="00BF4348">
        <w:trPr>
          <w:trHeight w:val="486"/>
        </w:trPr>
        <w:tc>
          <w:tcPr>
            <w:tcW w:w="2552" w:type="dxa"/>
            <w:vAlign w:val="center"/>
          </w:tcPr>
          <w:p w:rsidR="004F3263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臺南好物展售品項</w:t>
            </w:r>
          </w:p>
          <w:p w:rsidR="004F3263" w:rsidRPr="006B0F15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(至少8種)</w:t>
            </w:r>
          </w:p>
        </w:tc>
        <w:tc>
          <w:tcPr>
            <w:tcW w:w="7888" w:type="dxa"/>
            <w:gridSpan w:val="3"/>
          </w:tcPr>
          <w:p w:rsidR="004F3263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Default="004F3263" w:rsidP="00BF4348">
            <w:pPr>
              <w:spacing w:line="0" w:lineRule="atLeast"/>
              <w:jc w:val="right"/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詳細內容請填寫於附件2</w:t>
            </w:r>
          </w:p>
          <w:p w:rsidR="004F3263" w:rsidRPr="008D0F59" w:rsidRDefault="004F3263" w:rsidP="00BF4348">
            <w:pPr>
              <w:spacing w:line="0" w:lineRule="atLeast"/>
              <w:jc w:val="right"/>
              <w:rPr>
                <w:rFonts w:ascii="標楷體" w:eastAsia="標楷體" w:hAnsi="標楷體"/>
                <w:color w:val="595959"/>
                <w:sz w:val="20"/>
                <w:szCs w:val="20"/>
              </w:rPr>
            </w:pPr>
            <w:r w:rsidRPr="008D0F59"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曾入選經發局百家好店/觀光旅遊局伴手禮型錄或其他符合規定之商品</w:t>
            </w:r>
            <w:r w:rsidRPr="008D0F59">
              <w:rPr>
                <w:rFonts w:ascii="標楷體" w:eastAsia="標楷體" w:hAnsi="標楷體" w:hint="eastAsia"/>
                <w:color w:val="595959"/>
                <w:sz w:val="20"/>
                <w:szCs w:val="20"/>
              </w:rPr>
              <w:t>）</w:t>
            </w:r>
          </w:p>
        </w:tc>
      </w:tr>
      <w:tr w:rsidR="004F3263" w:rsidRPr="002537EB" w:rsidTr="00BF4348">
        <w:trPr>
          <w:trHeight w:val="645"/>
        </w:trPr>
        <w:tc>
          <w:tcPr>
            <w:tcW w:w="2552" w:type="dxa"/>
          </w:tcPr>
          <w:p w:rsidR="004F3263" w:rsidRPr="002537EB" w:rsidRDefault="004F3263" w:rsidP="00BF434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審查結果</w:t>
            </w:r>
          </w:p>
          <w:p w:rsidR="004F3263" w:rsidRPr="002537EB" w:rsidRDefault="004F3263" w:rsidP="00BF43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商家</w:t>
            </w: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勿填）</w:t>
            </w:r>
          </w:p>
        </w:tc>
        <w:tc>
          <w:tcPr>
            <w:tcW w:w="7888" w:type="dxa"/>
            <w:gridSpan w:val="3"/>
          </w:tcPr>
          <w:p w:rsidR="004F3263" w:rsidRPr="002537EB" w:rsidRDefault="004F3263" w:rsidP="00BF4348">
            <w:pPr>
              <w:ind w:firstLineChars="150" w:firstLine="42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◎通過與否   □是     □否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，原因:　</w:t>
            </w:r>
          </w:p>
        </w:tc>
      </w:tr>
      <w:tr w:rsidR="004F3263" w:rsidRPr="002537EB" w:rsidTr="00BF4348">
        <w:trPr>
          <w:trHeight w:val="908"/>
        </w:trPr>
        <w:tc>
          <w:tcPr>
            <w:tcW w:w="2552" w:type="dxa"/>
          </w:tcPr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63" w:rsidRPr="002537EB" w:rsidRDefault="004F3263" w:rsidP="00BF4348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537EB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7888" w:type="dxa"/>
            <w:gridSpan w:val="3"/>
          </w:tcPr>
          <w:p w:rsidR="004F3263" w:rsidRDefault="004F3263" w:rsidP="00BF43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38FF">
              <w:rPr>
                <w:rFonts w:ascii="標楷體" w:eastAsia="標楷體" w:hAnsi="標楷體" w:hint="eastAsia"/>
              </w:rPr>
              <w:t>1.本</w:t>
            </w:r>
            <w:r>
              <w:rPr>
                <w:rFonts w:ascii="標楷體" w:eastAsia="標楷體" w:hAnsi="標楷體" w:hint="eastAsia"/>
              </w:rPr>
              <w:t>局保有審查通過與否之</w:t>
            </w:r>
            <w:r w:rsidRPr="006E38FF">
              <w:rPr>
                <w:rFonts w:ascii="標楷體" w:eastAsia="標楷體" w:hAnsi="標楷體" w:hint="eastAsia"/>
              </w:rPr>
              <w:t>權利。</w:t>
            </w:r>
          </w:p>
          <w:p w:rsidR="004F3263" w:rsidRDefault="004F3263" w:rsidP="00BF4348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6E38FF">
              <w:rPr>
                <w:rFonts w:ascii="標楷體" w:eastAsia="標楷體" w:hAnsi="標楷體" w:cs="標楷體" w:hint="eastAsia"/>
              </w:rPr>
              <w:t>.本表</w:t>
            </w:r>
            <w:r>
              <w:rPr>
                <w:rFonts w:ascii="標楷體" w:eastAsia="標楷體" w:hAnsi="標楷體" w:cs="標楷體" w:hint="eastAsia"/>
              </w:rPr>
              <w:t>簽章</w:t>
            </w:r>
            <w:r w:rsidRPr="006E38FF">
              <w:rPr>
                <w:rFonts w:ascii="標楷體" w:eastAsia="標楷體" w:hAnsi="標楷體" w:cs="標楷體" w:hint="eastAsia"/>
              </w:rPr>
              <w:t>用印後，</w:t>
            </w:r>
            <w:r>
              <w:rPr>
                <w:rFonts w:ascii="標楷體" w:eastAsia="標楷體" w:hAnsi="標楷體" w:cs="標楷體" w:hint="eastAsia"/>
              </w:rPr>
              <w:t>併同政府立案登記之證明文件</w:t>
            </w:r>
            <w:r w:rsidRPr="006E38FF">
              <w:rPr>
                <w:rFonts w:ascii="標楷體" w:eastAsia="標楷體" w:hAnsi="標楷體" w:cs="標楷體" w:hint="eastAsia"/>
              </w:rPr>
              <w:t>寄至</w:t>
            </w:r>
            <w:r>
              <w:rPr>
                <w:rFonts w:ascii="標楷體" w:eastAsia="標楷體" w:hAnsi="標楷體" w:cs="標楷體" w:hint="eastAsia"/>
              </w:rPr>
              <w:t>本局。</w:t>
            </w:r>
          </w:p>
          <w:p w:rsidR="004F3263" w:rsidRDefault="004F3263" w:rsidP="00BF4348">
            <w:pPr>
              <w:spacing w:line="0" w:lineRule="atLeast"/>
              <w:ind w:leftChars="106" w:left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收件資料：臺</w:t>
            </w:r>
            <w:r w:rsidRPr="006E38FF">
              <w:rPr>
                <w:rFonts w:ascii="標楷體" w:eastAsia="標楷體" w:hAnsi="標楷體"/>
              </w:rPr>
              <w:t>南市政府觀光旅遊局</w:t>
            </w:r>
            <w:r w:rsidRPr="006E38F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臺南好物形象申請</w:t>
            </w:r>
            <w:r w:rsidRPr="006E38FF">
              <w:rPr>
                <w:rFonts w:ascii="標楷體" w:eastAsia="標楷體" w:hAnsi="標楷體" w:hint="eastAsia"/>
              </w:rPr>
              <w:t>）</w:t>
            </w:r>
          </w:p>
          <w:p w:rsidR="004F3263" w:rsidRPr="002537EB" w:rsidRDefault="004F3263" w:rsidP="00BF43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70801</w:t>
            </w:r>
            <w:r>
              <w:rPr>
                <w:rFonts w:ascii="標楷體" w:eastAsia="標楷體" w:hAnsi="標楷體"/>
              </w:rPr>
              <w:t>臺</w:t>
            </w:r>
            <w:r w:rsidRPr="006E38FF">
              <w:rPr>
                <w:rFonts w:ascii="標楷體" w:eastAsia="標楷體" w:hAnsi="標楷體"/>
              </w:rPr>
              <w:t>南市</w:t>
            </w:r>
            <w:r>
              <w:rPr>
                <w:rFonts w:ascii="標楷體" w:eastAsia="標楷體" w:hAnsi="標楷體" w:hint="eastAsia"/>
              </w:rPr>
              <w:t>安平區永華路二段6號10樓</w:t>
            </w:r>
          </w:p>
        </w:tc>
      </w:tr>
    </w:tbl>
    <w:p w:rsidR="004F3263" w:rsidRPr="002537EB" w:rsidRDefault="00097422" w:rsidP="00BF4348">
      <w:pPr>
        <w:spacing w:line="42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097422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17" o:spid="_x0000_s1096" type="#_x0000_t202" style="position:absolute;margin-left:369pt;margin-top:19.15pt;width:90pt;height:80.3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" strokecolor="#969696">
            <v:textbox>
              <w:txbxContent>
                <w:p w:rsidR="00BF4348" w:rsidRPr="00570355" w:rsidRDefault="00BF4348" w:rsidP="00BF4348">
                  <w:pPr>
                    <w:jc w:val="center"/>
                    <w:rPr>
                      <w:color w:val="999999"/>
                      <w:sz w:val="32"/>
                      <w:szCs w:val="32"/>
                    </w:rPr>
                  </w:pPr>
                  <w:r w:rsidRPr="00570355">
                    <w:rPr>
                      <w:rFonts w:hint="eastAsia"/>
                      <w:color w:val="999999"/>
                      <w:sz w:val="32"/>
                      <w:szCs w:val="32"/>
                    </w:rPr>
                    <w:t>申請單位</w:t>
                  </w:r>
                  <w:r w:rsidRPr="00570355">
                    <w:rPr>
                      <w:color w:val="999999"/>
                      <w:sz w:val="32"/>
                      <w:szCs w:val="32"/>
                    </w:rPr>
                    <w:br/>
                  </w:r>
                  <w:r w:rsidRPr="00570355">
                    <w:rPr>
                      <w:rFonts w:hint="eastAsia"/>
                      <w:color w:val="999999"/>
                      <w:sz w:val="32"/>
                      <w:szCs w:val="32"/>
                    </w:rPr>
                    <w:t>用印</w:t>
                  </w:r>
                </w:p>
              </w:txbxContent>
            </v:textbox>
          </v:shape>
        </w:pict>
      </w:r>
      <w:r w:rsidR="004F3263" w:rsidRPr="002537EB">
        <w:rPr>
          <w:rFonts w:ascii="標楷體" w:eastAsia="標楷體" w:hAnsi="標楷體" w:hint="eastAsia"/>
          <w:b/>
          <w:color w:val="0000FF"/>
          <w:sz w:val="28"/>
          <w:szCs w:val="28"/>
        </w:rPr>
        <w:t>◎立書人:</w:t>
      </w:r>
      <w:r w:rsidR="004F3263" w:rsidRPr="002537EB"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>（簽章）</w:t>
      </w:r>
    </w:p>
    <w:p w:rsidR="004F3263" w:rsidRDefault="004F3263" w:rsidP="00BF4348">
      <w:pPr>
        <w:rPr>
          <w:rFonts w:ascii="標楷體" w:eastAsia="標楷體" w:hAnsi="標楷體"/>
          <w:sz w:val="20"/>
          <w:szCs w:val="20"/>
        </w:rPr>
      </w:pPr>
    </w:p>
    <w:p w:rsidR="004F3263" w:rsidRPr="0058175A" w:rsidRDefault="004F3263" w:rsidP="00BF4348">
      <w:pPr>
        <w:rPr>
          <w:rFonts w:ascii="標楷體" w:eastAsia="標楷體" w:hAnsi="標楷體"/>
          <w:sz w:val="20"/>
          <w:szCs w:val="20"/>
        </w:rPr>
      </w:pPr>
      <w:r w:rsidRPr="0058175A">
        <w:rPr>
          <w:rFonts w:ascii="標楷體" w:eastAsia="標楷體" w:hAnsi="標楷體" w:hint="eastAsia"/>
          <w:sz w:val="20"/>
          <w:szCs w:val="20"/>
        </w:rPr>
        <w:t>＊受理申請單位:</w:t>
      </w:r>
      <w:r>
        <w:rPr>
          <w:rFonts w:ascii="標楷體" w:eastAsia="標楷體" w:hAnsi="標楷體" w:hint="eastAsia"/>
          <w:sz w:val="20"/>
          <w:szCs w:val="20"/>
        </w:rPr>
        <w:t>臺</w:t>
      </w:r>
      <w:r w:rsidRPr="0058175A">
        <w:rPr>
          <w:rFonts w:ascii="標楷體" w:eastAsia="標楷體" w:hAnsi="標楷體" w:hint="eastAsia"/>
          <w:sz w:val="20"/>
          <w:szCs w:val="20"/>
        </w:rPr>
        <w:t>南市政府觀光旅遊局</w:t>
      </w:r>
      <w:r>
        <w:rPr>
          <w:rFonts w:ascii="標楷體" w:eastAsia="標楷體" w:hAnsi="標楷體" w:hint="eastAsia"/>
          <w:sz w:val="20"/>
          <w:szCs w:val="20"/>
        </w:rPr>
        <w:t>旅遊服務科</w:t>
      </w:r>
    </w:p>
    <w:p w:rsidR="004F3263" w:rsidRPr="0058175A" w:rsidRDefault="004F3263" w:rsidP="00BF4348">
      <w:pPr>
        <w:rPr>
          <w:rFonts w:ascii="標楷體" w:eastAsia="標楷體" w:hAnsi="標楷體"/>
          <w:sz w:val="20"/>
          <w:szCs w:val="20"/>
        </w:rPr>
      </w:pPr>
      <w:r w:rsidRPr="0058175A">
        <w:rPr>
          <w:rFonts w:ascii="標楷體" w:eastAsia="標楷體" w:hAnsi="標楷體" w:hint="eastAsia"/>
          <w:sz w:val="20"/>
          <w:szCs w:val="20"/>
        </w:rPr>
        <w:t>＊聯絡電話:06-</w:t>
      </w:r>
      <w:r w:rsidR="00345391">
        <w:rPr>
          <w:rFonts w:ascii="標楷體" w:eastAsia="標楷體" w:hAnsi="標楷體" w:hint="eastAsia"/>
          <w:sz w:val="20"/>
          <w:szCs w:val="20"/>
        </w:rPr>
        <w:t>2991111#7829梁先生</w:t>
      </w:r>
    </w:p>
    <w:p w:rsidR="004F3263" w:rsidRPr="00AB1D0F" w:rsidRDefault="004F3263" w:rsidP="00BF4348">
      <w:pPr>
        <w:pStyle w:val="1"/>
        <w:rPr>
          <w:rFonts w:ascii="標楷體" w:eastAsia="標楷體" w:hAnsi="標楷體"/>
          <w:b w:val="0"/>
          <w:sz w:val="28"/>
          <w:szCs w:val="28"/>
        </w:rPr>
      </w:pPr>
      <w:bookmarkStart w:id="1" w:name="_Toc430206418"/>
      <w:r w:rsidRPr="00AB1D0F">
        <w:rPr>
          <w:rFonts w:ascii="標楷體" w:eastAsia="標楷體" w:hAnsi="標楷體" w:hint="eastAsia"/>
          <w:b w:val="0"/>
          <w:sz w:val="28"/>
          <w:szCs w:val="28"/>
        </w:rPr>
        <w:lastRenderedPageBreak/>
        <w:t>附件二：展售臺南市加工農特產品/伴手禮品項聲明書</w:t>
      </w:r>
      <w:bookmarkEnd w:id="1"/>
    </w:p>
    <w:p w:rsidR="004F3263" w:rsidRPr="0090716B" w:rsidRDefault="004F3263" w:rsidP="00BF4348">
      <w:pPr>
        <w:pStyle w:val="Default"/>
        <w:spacing w:line="480" w:lineRule="exact"/>
        <w:ind w:left="868" w:hangingChars="310" w:hanging="868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 w:hint="eastAsia"/>
          <w:color w:val="auto"/>
          <w:sz w:val="28"/>
          <w:szCs w:val="28"/>
        </w:rPr>
        <w:t>甲方：(申請人)</w:t>
      </w:r>
      <w:r>
        <w:rPr>
          <w:rFonts w:hAnsi="標楷體" w:hint="eastAsia"/>
          <w:color w:val="auto"/>
          <w:sz w:val="28"/>
          <w:szCs w:val="28"/>
        </w:rPr>
        <w:t xml:space="preserve"> 展售</w:t>
      </w:r>
      <w:r>
        <w:rPr>
          <w:rFonts w:hAnsi="標楷體" w:hint="eastAsia"/>
          <w:sz w:val="28"/>
          <w:szCs w:val="28"/>
        </w:rPr>
        <w:t>臺</w:t>
      </w:r>
      <w:r w:rsidRPr="0090716B">
        <w:rPr>
          <w:rFonts w:hAnsi="標楷體" w:hint="eastAsia"/>
          <w:sz w:val="28"/>
          <w:szCs w:val="28"/>
        </w:rPr>
        <w:t>南市</w:t>
      </w:r>
      <w:r>
        <w:rPr>
          <w:rFonts w:hAnsi="標楷體" w:hint="eastAsia"/>
          <w:sz w:val="28"/>
          <w:szCs w:val="28"/>
        </w:rPr>
        <w:t>加工</w:t>
      </w:r>
      <w:r w:rsidRPr="0090716B">
        <w:rPr>
          <w:rFonts w:hAnsi="標楷體" w:hint="eastAsia"/>
          <w:sz w:val="28"/>
          <w:szCs w:val="28"/>
        </w:rPr>
        <w:t>農特產品/伴手禮</w:t>
      </w:r>
      <w:r>
        <w:rPr>
          <w:rFonts w:hAnsi="標楷體" w:hint="eastAsia"/>
          <w:color w:val="auto"/>
          <w:sz w:val="28"/>
          <w:szCs w:val="28"/>
        </w:rPr>
        <w:t>品項如下(至少8項)</w:t>
      </w:r>
      <w:r w:rsidRPr="0090716B">
        <w:rPr>
          <w:rFonts w:hAnsi="標楷體" w:hint="eastAsia"/>
          <w:color w:val="auto"/>
          <w:sz w:val="28"/>
          <w:szCs w:val="28"/>
        </w:rPr>
        <w:t>。</w:t>
      </w:r>
    </w:p>
    <w:tbl>
      <w:tblPr>
        <w:tblStyle w:val="af7"/>
        <w:tblW w:w="10173" w:type="dxa"/>
        <w:tblInd w:w="-743" w:type="dxa"/>
        <w:tblLook w:val="04A0"/>
      </w:tblPr>
      <w:tblGrid>
        <w:gridCol w:w="1951"/>
        <w:gridCol w:w="1985"/>
        <w:gridCol w:w="2268"/>
        <w:gridCol w:w="2126"/>
        <w:gridCol w:w="1843"/>
      </w:tblGrid>
      <w:tr w:rsidR="004F3263" w:rsidRPr="0090716B" w:rsidTr="00BF4348">
        <w:tc>
          <w:tcPr>
            <w:tcW w:w="10173" w:type="dxa"/>
            <w:gridSpan w:val="5"/>
          </w:tcPr>
          <w:p w:rsidR="004F3263" w:rsidRPr="0090716B" w:rsidRDefault="004F3263" w:rsidP="00BF4348">
            <w:pPr>
              <w:pStyle w:val="Default"/>
              <w:spacing w:line="48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90716B">
              <w:rPr>
                <w:rFonts w:hAnsi="標楷體" w:hint="eastAsia"/>
                <w:color w:val="auto"/>
                <w:sz w:val="28"/>
                <w:szCs w:val="28"/>
              </w:rPr>
              <w:t>品項表</w:t>
            </w: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品名</w:t>
            </w: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供貨業者</w:t>
            </w: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入選觀旅局伴手禮型錄之產品</w:t>
            </w: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入選經發局百家好店之產品</w:t>
            </w: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其他</w:t>
            </w: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4F3263" w:rsidRPr="0090716B" w:rsidTr="00BF4348">
        <w:tc>
          <w:tcPr>
            <w:tcW w:w="1951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263" w:rsidRPr="0090716B" w:rsidRDefault="004F3263" w:rsidP="00BF4348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</w:tbl>
    <w:p w:rsidR="004F3263" w:rsidRPr="009908E0" w:rsidRDefault="004F3263" w:rsidP="00BF4348">
      <w:pPr>
        <w:pStyle w:val="Default"/>
        <w:spacing w:line="480" w:lineRule="exact"/>
        <w:ind w:left="742" w:hangingChars="309" w:hanging="742"/>
        <w:jc w:val="both"/>
        <w:rPr>
          <w:rFonts w:hAnsi="標楷體"/>
          <w:color w:val="FF0000"/>
        </w:rPr>
      </w:pPr>
      <w:r w:rsidRPr="009908E0">
        <w:rPr>
          <w:rFonts w:hAnsi="標楷體" w:hint="eastAsia"/>
          <w:color w:val="FF0000"/>
        </w:rPr>
        <w:t>備註1:</w:t>
      </w:r>
      <w:r w:rsidRPr="009908E0">
        <w:rPr>
          <w:rFonts w:hAnsi="標楷體" w:cs="Arial"/>
          <w:color w:val="FF0000"/>
          <w:shd w:val="clear" w:color="auto" w:fill="FFFFFF"/>
        </w:rPr>
        <w:t>營業地址登記於</w:t>
      </w:r>
      <w:r w:rsidRPr="009908E0">
        <w:rPr>
          <w:rFonts w:hAnsi="標楷體" w:cs="Arial" w:hint="eastAsia"/>
          <w:color w:val="FF0000"/>
          <w:shd w:val="clear" w:color="auto" w:fill="FFFFFF"/>
        </w:rPr>
        <w:t>台南市</w:t>
      </w:r>
      <w:r w:rsidRPr="009908E0">
        <w:rPr>
          <w:rFonts w:hAnsi="標楷體" w:cs="Arial"/>
          <w:color w:val="FF0000"/>
          <w:shd w:val="clear" w:color="auto" w:fill="FFFFFF"/>
        </w:rPr>
        <w:t>之團體、工廠、公司</w:t>
      </w:r>
      <w:r w:rsidRPr="009908E0">
        <w:rPr>
          <w:rFonts w:hAnsi="標楷體" w:cs="Arial" w:hint="eastAsia"/>
          <w:color w:val="FF0000"/>
          <w:shd w:val="clear" w:color="auto" w:fill="FFFFFF"/>
        </w:rPr>
        <w:t>所生產</w:t>
      </w:r>
      <w:r w:rsidRPr="009908E0">
        <w:rPr>
          <w:rFonts w:hAnsi="標楷體" w:hint="eastAsia"/>
          <w:color w:val="FF0000"/>
        </w:rPr>
        <w:t>符合衛生食品安全規範之</w:t>
      </w:r>
      <w:r>
        <w:rPr>
          <w:rFonts w:hAnsi="標楷體" w:hint="eastAsia"/>
          <w:color w:val="FF0000"/>
        </w:rPr>
        <w:t>產品</w:t>
      </w:r>
      <w:r w:rsidRPr="009908E0">
        <w:rPr>
          <w:rFonts w:hAnsi="標楷體" w:cs="Arial" w:hint="eastAsia"/>
          <w:color w:val="FF0000"/>
          <w:shd w:val="clear" w:color="auto" w:fill="FFFFFF"/>
        </w:rPr>
        <w:t>，</w:t>
      </w:r>
      <w:r>
        <w:rPr>
          <w:rFonts w:hAnsi="標楷體" w:cs="Arial" w:hint="eastAsia"/>
          <w:color w:val="FF0000"/>
          <w:shd w:val="clear" w:color="auto" w:fill="FFFFFF"/>
        </w:rPr>
        <w:t>或曾入</w:t>
      </w:r>
      <w:r w:rsidRPr="009908E0">
        <w:rPr>
          <w:rFonts w:hAnsi="標楷體" w:hint="eastAsia"/>
          <w:color w:val="FF0000"/>
        </w:rPr>
        <w:t>選本市</w:t>
      </w:r>
      <w:r>
        <w:rPr>
          <w:rFonts w:hAnsi="標楷體" w:hint="eastAsia"/>
          <w:color w:val="FF0000"/>
        </w:rPr>
        <w:t>經濟發展局</w:t>
      </w:r>
      <w:r w:rsidRPr="009908E0">
        <w:rPr>
          <w:rFonts w:hAnsi="標楷體" w:hint="eastAsia"/>
          <w:color w:val="FF0000"/>
        </w:rPr>
        <w:t>百家好店/觀光旅遊局伴手禮型錄</w:t>
      </w:r>
      <w:r>
        <w:rPr>
          <w:rFonts w:hAnsi="標楷體" w:hint="eastAsia"/>
          <w:color w:val="FF0000"/>
        </w:rPr>
        <w:t>者。</w:t>
      </w:r>
    </w:p>
    <w:p w:rsidR="004F3263" w:rsidRPr="009908E0" w:rsidRDefault="004F3263" w:rsidP="00BF4348">
      <w:pPr>
        <w:pStyle w:val="Default"/>
        <w:spacing w:line="480" w:lineRule="exact"/>
        <w:jc w:val="both"/>
        <w:rPr>
          <w:rFonts w:hAnsi="標楷體"/>
          <w:color w:val="FF0000"/>
        </w:rPr>
      </w:pPr>
      <w:r w:rsidRPr="009908E0">
        <w:rPr>
          <w:rFonts w:hAnsi="標楷體" w:hint="eastAsia"/>
          <w:color w:val="FF0000"/>
        </w:rPr>
        <w:t>備註2:表格內容若不敷使用可自行增列。</w:t>
      </w:r>
    </w:p>
    <w:p w:rsidR="004F3263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/>
          <w:color w:val="auto"/>
          <w:sz w:val="28"/>
          <w:szCs w:val="28"/>
        </w:rPr>
        <w:t xml:space="preserve">此致 </w:t>
      </w:r>
      <w:r w:rsidRPr="0090716B">
        <w:rPr>
          <w:rFonts w:hAnsi="標楷體" w:hint="eastAsia"/>
          <w:color w:val="auto"/>
          <w:sz w:val="28"/>
          <w:szCs w:val="28"/>
        </w:rPr>
        <w:t>臺南市政府</w:t>
      </w:r>
      <w:r>
        <w:rPr>
          <w:rFonts w:hAnsi="標楷體" w:hint="eastAsia"/>
          <w:color w:val="auto"/>
          <w:sz w:val="28"/>
          <w:szCs w:val="28"/>
        </w:rPr>
        <w:t>觀光旅遊局</w:t>
      </w:r>
    </w:p>
    <w:p w:rsidR="004F3263" w:rsidRPr="0090716B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</w:p>
    <w:p w:rsidR="004F3263" w:rsidRPr="0090716B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/>
          <w:color w:val="auto"/>
          <w:sz w:val="28"/>
          <w:szCs w:val="28"/>
        </w:rPr>
        <w:t>立聲明單位</w:t>
      </w:r>
      <w:r w:rsidRPr="0090716B">
        <w:rPr>
          <w:rFonts w:hAnsi="標楷體" w:hint="eastAsia"/>
          <w:color w:val="auto"/>
          <w:sz w:val="28"/>
          <w:szCs w:val="28"/>
        </w:rPr>
        <w:t>(甲方)</w:t>
      </w:r>
      <w:r w:rsidRPr="0090716B">
        <w:rPr>
          <w:rFonts w:hAnsi="標楷體"/>
          <w:color w:val="auto"/>
          <w:sz w:val="28"/>
          <w:szCs w:val="28"/>
        </w:rPr>
        <w:t xml:space="preserve">：_____________________________(簽名) </w:t>
      </w:r>
    </w:p>
    <w:p w:rsidR="004F3263" w:rsidRPr="0090716B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/>
          <w:color w:val="auto"/>
          <w:sz w:val="28"/>
          <w:szCs w:val="28"/>
        </w:rPr>
        <w:t xml:space="preserve">統一編號：____________________________________ </w:t>
      </w:r>
    </w:p>
    <w:p w:rsidR="004F3263" w:rsidRPr="0090716B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/>
          <w:color w:val="auto"/>
          <w:sz w:val="28"/>
          <w:szCs w:val="28"/>
        </w:rPr>
        <w:t xml:space="preserve">單位聯絡人：__________________________________ </w:t>
      </w:r>
    </w:p>
    <w:p w:rsidR="004F3263" w:rsidRPr="0090716B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/>
          <w:color w:val="auto"/>
          <w:sz w:val="28"/>
          <w:szCs w:val="28"/>
        </w:rPr>
        <w:t xml:space="preserve">聯絡電話：____________________________________ </w:t>
      </w:r>
    </w:p>
    <w:p w:rsidR="004F3263" w:rsidRPr="0090716B" w:rsidRDefault="004F3263" w:rsidP="00BF4348">
      <w:pPr>
        <w:pStyle w:val="Default"/>
        <w:spacing w:line="480" w:lineRule="exact"/>
        <w:jc w:val="both"/>
        <w:rPr>
          <w:rFonts w:hAnsi="標楷體"/>
          <w:color w:val="auto"/>
          <w:sz w:val="28"/>
          <w:szCs w:val="28"/>
        </w:rPr>
      </w:pPr>
      <w:r w:rsidRPr="0090716B">
        <w:rPr>
          <w:rFonts w:hAnsi="標楷體"/>
          <w:color w:val="auto"/>
          <w:sz w:val="28"/>
          <w:szCs w:val="28"/>
        </w:rPr>
        <w:t xml:space="preserve">通訊地址：_______________________________________________ </w:t>
      </w:r>
    </w:p>
    <w:p w:rsidR="004F3263" w:rsidRDefault="004F3263" w:rsidP="00BF4348">
      <w:pPr>
        <w:pStyle w:val="Default"/>
        <w:spacing w:line="480" w:lineRule="exact"/>
        <w:jc w:val="both"/>
      </w:pPr>
      <w:r w:rsidRPr="0090716B">
        <w:rPr>
          <w:rFonts w:hAnsi="標楷體"/>
          <w:color w:val="auto"/>
          <w:sz w:val="28"/>
          <w:szCs w:val="28"/>
        </w:rPr>
        <w:t>中華民國</w:t>
      </w:r>
      <w:r w:rsidRPr="0090716B">
        <w:rPr>
          <w:rFonts w:hAnsi="標楷體" w:hint="eastAsia"/>
          <w:color w:val="auto"/>
          <w:sz w:val="28"/>
          <w:szCs w:val="28"/>
        </w:rPr>
        <w:t xml:space="preserve">    年    月    日</w:t>
      </w:r>
    </w:p>
    <w:p w:rsidR="004F3263" w:rsidRPr="00AB1D0F" w:rsidRDefault="004F3263" w:rsidP="00BF4348">
      <w:pPr>
        <w:pStyle w:val="1"/>
        <w:rPr>
          <w:rFonts w:ascii="標楷體" w:eastAsia="標楷體" w:hAnsi="標楷體"/>
          <w:b w:val="0"/>
          <w:sz w:val="28"/>
          <w:szCs w:val="28"/>
        </w:rPr>
      </w:pPr>
      <w:bookmarkStart w:id="2" w:name="_Toc430206419"/>
      <w:r w:rsidRPr="00AB1D0F">
        <w:rPr>
          <w:rFonts w:ascii="標楷體" w:eastAsia="標楷體" w:hAnsi="標楷體" w:hint="eastAsia"/>
          <w:b w:val="0"/>
          <w:sz w:val="28"/>
          <w:szCs w:val="28"/>
        </w:rPr>
        <w:lastRenderedPageBreak/>
        <w:t>附件三：同意良好使用授權聲明書</w:t>
      </w:r>
      <w:bookmarkEnd w:id="2"/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 w:hint="eastAsia"/>
          <w:sz w:val="28"/>
          <w:szCs w:val="28"/>
        </w:rPr>
        <w:t>臺南市政府</w:t>
      </w:r>
      <w:r>
        <w:rPr>
          <w:rFonts w:hAnsi="標楷體" w:hint="eastAsia"/>
          <w:sz w:val="28"/>
          <w:szCs w:val="28"/>
        </w:rPr>
        <w:t>臺</w:t>
      </w:r>
      <w:r w:rsidRPr="00646E34">
        <w:rPr>
          <w:rFonts w:hAnsi="標楷體" w:hint="eastAsia"/>
          <w:sz w:val="28"/>
          <w:szCs w:val="28"/>
        </w:rPr>
        <w:t>南</w:t>
      </w:r>
      <w:r>
        <w:rPr>
          <w:rFonts w:hAnsi="標楷體" w:hint="eastAsia"/>
          <w:sz w:val="28"/>
          <w:szCs w:val="28"/>
        </w:rPr>
        <w:t>好物</w:t>
      </w:r>
      <w:r w:rsidRPr="00646E34">
        <w:rPr>
          <w:rFonts w:hAnsi="標楷體" w:hint="eastAsia"/>
          <w:sz w:val="28"/>
          <w:szCs w:val="28"/>
        </w:rPr>
        <w:t>品牌</w:t>
      </w:r>
      <w:r w:rsidRPr="00646E34">
        <w:rPr>
          <w:rFonts w:hAnsi="標楷體"/>
          <w:sz w:val="28"/>
          <w:szCs w:val="28"/>
        </w:rPr>
        <w:t>識別標</w:t>
      </w:r>
      <w:r>
        <w:rPr>
          <w:rFonts w:hAnsi="標楷體" w:hint="eastAsia"/>
          <w:sz w:val="28"/>
          <w:szCs w:val="28"/>
        </w:rPr>
        <w:t>誌</w:t>
      </w:r>
      <w:r w:rsidRPr="00646E34">
        <w:rPr>
          <w:rFonts w:hAnsi="標楷體" w:hint="eastAsia"/>
          <w:sz w:val="28"/>
          <w:szCs w:val="28"/>
        </w:rPr>
        <w:t>使用</w:t>
      </w:r>
      <w:r w:rsidRPr="00646E34">
        <w:rPr>
          <w:rFonts w:hAnsi="標楷體"/>
          <w:sz w:val="28"/>
          <w:szCs w:val="28"/>
        </w:rPr>
        <w:t>聲明書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>立聲明單位 ___________________ 為共同宣傳</w:t>
      </w:r>
      <w:r>
        <w:rPr>
          <w:rFonts w:hAnsi="標楷體" w:hint="eastAsia"/>
          <w:sz w:val="28"/>
          <w:szCs w:val="28"/>
        </w:rPr>
        <w:t>臺</w:t>
      </w:r>
      <w:r w:rsidRPr="00646E34">
        <w:rPr>
          <w:rFonts w:hAnsi="標楷體" w:hint="eastAsia"/>
          <w:sz w:val="28"/>
          <w:szCs w:val="28"/>
        </w:rPr>
        <w:t>南物產</w:t>
      </w:r>
      <w:r>
        <w:rPr>
          <w:rFonts w:hAnsi="標楷體" w:hint="eastAsia"/>
          <w:sz w:val="28"/>
          <w:szCs w:val="28"/>
        </w:rPr>
        <w:t>伴手禮</w:t>
      </w:r>
      <w:r w:rsidRPr="00646E34">
        <w:rPr>
          <w:rFonts w:hAnsi="標楷體"/>
          <w:sz w:val="28"/>
          <w:szCs w:val="28"/>
        </w:rPr>
        <w:t>，需應用識別標誌圖案、標準字等原始AI檔案，將</w:t>
      </w:r>
      <w:r w:rsidRPr="00646E34">
        <w:rPr>
          <w:rFonts w:hAnsi="標楷體" w:hint="eastAsia"/>
          <w:sz w:val="28"/>
          <w:szCs w:val="28"/>
        </w:rPr>
        <w:t>遵守臺南市政府</w:t>
      </w:r>
      <w:r w:rsidRPr="00646E34">
        <w:rPr>
          <w:rFonts w:hAnsi="標楷體"/>
          <w:sz w:val="28"/>
          <w:szCs w:val="28"/>
        </w:rPr>
        <w:t>對該設計物之</w:t>
      </w:r>
      <w:r w:rsidRPr="00646E34">
        <w:rPr>
          <w:rFonts w:hAnsi="標楷體" w:hint="eastAsia"/>
          <w:sz w:val="28"/>
          <w:szCs w:val="28"/>
        </w:rPr>
        <w:t>著作權</w:t>
      </w:r>
      <w:r w:rsidRPr="00646E34">
        <w:rPr>
          <w:rFonts w:hAnsi="標楷體"/>
          <w:sz w:val="28"/>
          <w:szCs w:val="28"/>
        </w:rPr>
        <w:t xml:space="preserve">，同意遵守下列各款事項規定： </w:t>
      </w:r>
    </w:p>
    <w:p w:rsidR="004F3263" w:rsidRPr="00646E34" w:rsidRDefault="004F3263" w:rsidP="00BF4348">
      <w:pPr>
        <w:pStyle w:val="Default"/>
        <w:spacing w:line="480" w:lineRule="exact"/>
        <w:ind w:left="546" w:hangingChars="195" w:hanging="546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>一、不得將該識別標誌、標語、圖像作為</w:t>
      </w:r>
      <w:r w:rsidRPr="00646E34">
        <w:rPr>
          <w:rFonts w:hAnsi="標楷體" w:hint="eastAsia"/>
          <w:sz w:val="28"/>
          <w:szCs w:val="28"/>
        </w:rPr>
        <w:t>其他非推廣</w:t>
      </w:r>
      <w:r>
        <w:rPr>
          <w:rFonts w:hAnsi="標楷體" w:hint="eastAsia"/>
          <w:sz w:val="28"/>
          <w:szCs w:val="28"/>
        </w:rPr>
        <w:t>臺</w:t>
      </w:r>
      <w:r w:rsidRPr="00646E34">
        <w:rPr>
          <w:rFonts w:hAnsi="標楷體" w:hint="eastAsia"/>
          <w:sz w:val="28"/>
          <w:szCs w:val="28"/>
        </w:rPr>
        <w:t>南觀光及</w:t>
      </w:r>
      <w:r>
        <w:rPr>
          <w:rFonts w:hAnsi="標楷體" w:hint="eastAsia"/>
          <w:sz w:val="28"/>
          <w:szCs w:val="28"/>
        </w:rPr>
        <w:t>臺</w:t>
      </w:r>
      <w:r w:rsidRPr="00646E34">
        <w:rPr>
          <w:rFonts w:hAnsi="標楷體" w:hint="eastAsia"/>
          <w:sz w:val="28"/>
          <w:szCs w:val="28"/>
        </w:rPr>
        <w:t>南物產</w:t>
      </w:r>
      <w:r w:rsidRPr="00646E34">
        <w:rPr>
          <w:rFonts w:hAnsi="標楷體"/>
          <w:sz w:val="28"/>
          <w:szCs w:val="28"/>
        </w:rPr>
        <w:t xml:space="preserve">之用。 </w:t>
      </w:r>
    </w:p>
    <w:p w:rsidR="004F3263" w:rsidRPr="00646E34" w:rsidRDefault="004F3263" w:rsidP="00BF4348">
      <w:pPr>
        <w:pStyle w:val="Default"/>
        <w:spacing w:line="480" w:lineRule="exact"/>
        <w:ind w:left="538" w:hangingChars="192" w:hanging="538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>二、本版僅供</w:t>
      </w:r>
      <w:r w:rsidRPr="00646E34">
        <w:rPr>
          <w:rFonts w:hAnsi="標楷體" w:hint="eastAsia"/>
          <w:sz w:val="28"/>
          <w:szCs w:val="28"/>
        </w:rPr>
        <w:t>符合前列條文授權對象使用，如有特殊情事另案處理</w:t>
      </w:r>
      <w:r w:rsidRPr="00646E34">
        <w:rPr>
          <w:rFonts w:hAnsi="標楷體"/>
          <w:sz w:val="28"/>
          <w:szCs w:val="28"/>
        </w:rPr>
        <w:t>。標準組合均限依原檔案比例縮放使用，禁止任何形式之改變</w:t>
      </w:r>
      <w:r w:rsidRPr="00646E34">
        <w:rPr>
          <w:rFonts w:hAnsi="標楷體" w:hint="eastAsia"/>
          <w:sz w:val="28"/>
          <w:szCs w:val="28"/>
        </w:rPr>
        <w:t>及拆解</w:t>
      </w:r>
      <w:r w:rsidRPr="00646E34">
        <w:rPr>
          <w:rFonts w:hAnsi="標楷體"/>
          <w:sz w:val="28"/>
          <w:szCs w:val="28"/>
        </w:rPr>
        <w:t xml:space="preserve">。 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>三、應用</w:t>
      </w:r>
      <w:r w:rsidRPr="00646E34">
        <w:rPr>
          <w:rFonts w:hAnsi="標楷體" w:hint="eastAsia"/>
          <w:sz w:val="28"/>
          <w:szCs w:val="28"/>
        </w:rPr>
        <w:t>該</w:t>
      </w:r>
      <w:r w:rsidRPr="00646E34">
        <w:rPr>
          <w:rFonts w:hAnsi="標楷體"/>
          <w:sz w:val="28"/>
          <w:szCs w:val="28"/>
        </w:rPr>
        <w:t>識別標</w:t>
      </w:r>
      <w:r w:rsidRPr="00646E34">
        <w:rPr>
          <w:rFonts w:hAnsi="標楷體" w:hint="eastAsia"/>
          <w:sz w:val="28"/>
          <w:szCs w:val="28"/>
        </w:rPr>
        <w:t>誌</w:t>
      </w:r>
      <w:r w:rsidRPr="00646E34">
        <w:rPr>
          <w:rFonts w:hAnsi="標楷體"/>
          <w:sz w:val="28"/>
          <w:szCs w:val="28"/>
        </w:rPr>
        <w:t>不得違反善良風俗、損及</w:t>
      </w:r>
      <w:r>
        <w:rPr>
          <w:rFonts w:hAnsi="標楷體" w:hint="eastAsia"/>
          <w:sz w:val="28"/>
          <w:szCs w:val="28"/>
        </w:rPr>
        <w:t>臺</w:t>
      </w:r>
      <w:r w:rsidRPr="00646E34">
        <w:rPr>
          <w:rFonts w:hAnsi="標楷體" w:hint="eastAsia"/>
          <w:sz w:val="28"/>
          <w:szCs w:val="28"/>
        </w:rPr>
        <w:t>南</w:t>
      </w:r>
      <w:r w:rsidRPr="00646E34">
        <w:rPr>
          <w:rFonts w:hAnsi="標楷體"/>
          <w:sz w:val="28"/>
          <w:szCs w:val="28"/>
        </w:rPr>
        <w:t xml:space="preserve">觀光整體形象。 </w:t>
      </w:r>
    </w:p>
    <w:p w:rsidR="004F3263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>四、設計完成後，請將檔案提供</w:t>
      </w:r>
      <w:r w:rsidRPr="00646E34">
        <w:rPr>
          <w:rFonts w:hAnsi="標楷體" w:hint="eastAsia"/>
          <w:sz w:val="28"/>
          <w:szCs w:val="28"/>
        </w:rPr>
        <w:t>臺南市政府</w:t>
      </w:r>
      <w:r w:rsidRPr="00646E34">
        <w:rPr>
          <w:rFonts w:hAnsi="標楷體"/>
          <w:sz w:val="28"/>
          <w:szCs w:val="28"/>
        </w:rPr>
        <w:t xml:space="preserve">確認有無符合使用規範。 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</w:p>
    <w:p w:rsidR="004F3263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>聲明單位如有違反上</w:t>
      </w:r>
      <w:r w:rsidRPr="00646E34">
        <w:rPr>
          <w:rFonts w:hAnsi="標楷體" w:hint="eastAsia"/>
          <w:sz w:val="28"/>
          <w:szCs w:val="28"/>
        </w:rPr>
        <w:t>列</w:t>
      </w:r>
      <w:r w:rsidRPr="00646E34">
        <w:rPr>
          <w:rFonts w:hAnsi="標楷體"/>
          <w:sz w:val="28"/>
          <w:szCs w:val="28"/>
        </w:rPr>
        <w:t xml:space="preserve">情事者，願負法律上一切責任。 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 xml:space="preserve">此致 </w:t>
      </w:r>
      <w:r w:rsidRPr="00646E34">
        <w:rPr>
          <w:rFonts w:hAnsi="標楷體" w:hint="eastAsia"/>
          <w:sz w:val="28"/>
          <w:szCs w:val="28"/>
        </w:rPr>
        <w:t>臺南市政府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 xml:space="preserve">立聲明單位：_____________________________(簽名) 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 xml:space="preserve">統一編號：____________________________________ 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 xml:space="preserve">單位聯絡人：__________________________________ 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 xml:space="preserve">聯絡電話：____________________________________ </w:t>
      </w:r>
    </w:p>
    <w:p w:rsidR="004F3263" w:rsidRPr="00646E34" w:rsidRDefault="004F3263" w:rsidP="00BF4348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646E34">
        <w:rPr>
          <w:rFonts w:hAnsi="標楷體"/>
          <w:sz w:val="28"/>
          <w:szCs w:val="28"/>
        </w:rPr>
        <w:t xml:space="preserve">通訊地址：_______________________________________________ </w:t>
      </w:r>
    </w:p>
    <w:p w:rsidR="004F3263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646E34">
        <w:rPr>
          <w:rFonts w:hAnsi="標楷體" w:hint="eastAsia"/>
          <w:sz w:val="28"/>
          <w:szCs w:val="28"/>
        </w:rPr>
        <w:t>使用期限：自    年    月    日至    年    月    日止</w:t>
      </w:r>
    </w:p>
    <w:p w:rsidR="004F3263" w:rsidRPr="00646E34" w:rsidRDefault="004F3263" w:rsidP="00BF4348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</w:p>
    <w:p w:rsidR="004F3263" w:rsidRDefault="004F3263" w:rsidP="00BF4348">
      <w:pPr>
        <w:pStyle w:val="Default"/>
        <w:spacing w:line="480" w:lineRule="exact"/>
        <w:jc w:val="both"/>
        <w:rPr>
          <w:rFonts w:ascii="微軟正黑體" w:eastAsia="微軟正黑體" w:hAnsi="微軟正黑體"/>
          <w:color w:val="555555"/>
        </w:rPr>
      </w:pPr>
      <w:r w:rsidRPr="00646E34">
        <w:rPr>
          <w:rFonts w:hAnsi="標楷體"/>
          <w:sz w:val="28"/>
          <w:szCs w:val="28"/>
        </w:rPr>
        <w:t>中華民國</w:t>
      </w:r>
      <w:r w:rsidRPr="00646E34">
        <w:rPr>
          <w:rFonts w:hAnsi="標楷體" w:hint="eastAsia"/>
          <w:sz w:val="28"/>
          <w:szCs w:val="28"/>
        </w:rPr>
        <w:t xml:space="preserve">    年    月    日</w:t>
      </w:r>
    </w:p>
    <w:p w:rsidR="004A1DB0" w:rsidRPr="004F3263" w:rsidRDefault="004A1DB0" w:rsidP="00BF4348">
      <w:pPr>
        <w:rPr>
          <w:rFonts w:ascii="Times New Roman" w:eastAsia="標楷體" w:hAnsi="Times New Roman"/>
          <w:sz w:val="26"/>
          <w:szCs w:val="26"/>
        </w:rPr>
      </w:pPr>
    </w:p>
    <w:sectPr w:rsidR="004A1DB0" w:rsidRPr="004F3263" w:rsidSect="00DB1129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F0" w:rsidRDefault="002F32F0" w:rsidP="00D02862">
      <w:r>
        <w:separator/>
      </w:r>
    </w:p>
  </w:endnote>
  <w:endnote w:type="continuationSeparator" w:id="1">
    <w:p w:rsidR="002F32F0" w:rsidRDefault="002F32F0" w:rsidP="00D0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標楷體...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F5" w:rsidRPr="004F3263" w:rsidRDefault="00602DF5">
    <w:pPr>
      <w:pStyle w:val="afb"/>
      <w:jc w:val="center"/>
      <w:rPr>
        <w:rFonts w:ascii="Century Gothic" w:hAnsi="Century Gothic"/>
      </w:rPr>
    </w:pPr>
    <w:r>
      <w:rPr>
        <w:rFonts w:ascii="Century Gothic" w:hAnsi="Century Gothic"/>
      </w:rPr>
      <w:t>4</w:t>
    </w:r>
    <w:r w:rsidRPr="004F3263">
      <w:rPr>
        <w:rFonts w:ascii="Century Gothic" w:hAnsi="Century Gothic"/>
      </w:rPr>
      <w:t>-</w:t>
    </w:r>
    <w:sdt>
      <w:sdtPr>
        <w:rPr>
          <w:rFonts w:ascii="Century Gothic" w:hAnsi="Century Gothic"/>
        </w:rPr>
        <w:id w:val="-863430396"/>
        <w:docPartObj>
          <w:docPartGallery w:val="Page Numbers (Bottom of Page)"/>
          <w:docPartUnique/>
        </w:docPartObj>
      </w:sdtPr>
      <w:sdtContent>
        <w:r w:rsidR="00097422" w:rsidRPr="004F3263">
          <w:rPr>
            <w:rFonts w:ascii="Century Gothic" w:hAnsi="Century Gothic"/>
          </w:rPr>
          <w:fldChar w:fldCharType="begin"/>
        </w:r>
        <w:r w:rsidRPr="004F3263">
          <w:rPr>
            <w:rFonts w:ascii="Century Gothic" w:hAnsi="Century Gothic"/>
          </w:rPr>
          <w:instrText>PAGE   \* MERGEFORMAT</w:instrText>
        </w:r>
        <w:r w:rsidR="00097422" w:rsidRPr="004F3263">
          <w:rPr>
            <w:rFonts w:ascii="Century Gothic" w:hAnsi="Century Gothic"/>
          </w:rPr>
          <w:fldChar w:fldCharType="separate"/>
        </w:r>
        <w:r w:rsidR="00345391" w:rsidRPr="00345391">
          <w:rPr>
            <w:rFonts w:ascii="Century Gothic" w:hAnsi="Century Gothic"/>
            <w:noProof/>
            <w:lang w:val="zh-TW"/>
          </w:rPr>
          <w:t>1</w:t>
        </w:r>
        <w:r w:rsidR="00097422" w:rsidRPr="004F3263">
          <w:rPr>
            <w:rFonts w:ascii="Century Gothic" w:hAnsi="Century Gothic"/>
          </w:rPr>
          <w:fldChar w:fldCharType="end"/>
        </w:r>
      </w:sdtContent>
    </w:sdt>
  </w:p>
  <w:p w:rsidR="00602DF5" w:rsidRDefault="00602DF5" w:rsidP="004F3263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F0" w:rsidRDefault="002F32F0" w:rsidP="00D02862">
      <w:r>
        <w:separator/>
      </w:r>
    </w:p>
  </w:footnote>
  <w:footnote w:type="continuationSeparator" w:id="1">
    <w:p w:rsidR="002F32F0" w:rsidRDefault="002F32F0" w:rsidP="00D0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A5D"/>
    <w:multiLevelType w:val="hybridMultilevel"/>
    <w:tmpl w:val="41083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6212B"/>
    <w:multiLevelType w:val="hybridMultilevel"/>
    <w:tmpl w:val="7BACE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27F27"/>
    <w:multiLevelType w:val="hybridMultilevel"/>
    <w:tmpl w:val="F44EF4FE"/>
    <w:lvl w:ilvl="0" w:tplc="8506B2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EF1653"/>
    <w:multiLevelType w:val="hybridMultilevel"/>
    <w:tmpl w:val="39CCB2AA"/>
    <w:lvl w:ilvl="0" w:tplc="8506B2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032F37"/>
    <w:multiLevelType w:val="hybridMultilevel"/>
    <w:tmpl w:val="17D4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C2D57"/>
    <w:multiLevelType w:val="hybridMultilevel"/>
    <w:tmpl w:val="493E35D2"/>
    <w:lvl w:ilvl="0" w:tplc="2D3CC1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8122A"/>
    <w:multiLevelType w:val="hybridMultilevel"/>
    <w:tmpl w:val="44700EF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285C51"/>
    <w:multiLevelType w:val="hybridMultilevel"/>
    <w:tmpl w:val="3190C5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034890"/>
    <w:multiLevelType w:val="hybridMultilevel"/>
    <w:tmpl w:val="9F9E22B0"/>
    <w:lvl w:ilvl="0" w:tplc="16C87ED2">
      <w:start w:val="1"/>
      <w:numFmt w:val="decimal"/>
      <w:lvlText w:val="%1."/>
      <w:lvlJc w:val="left"/>
      <w:pPr>
        <w:ind w:left="480" w:hanging="480"/>
      </w:pPr>
      <w:rPr>
        <w:rFonts w:ascii="Helvetica-Light" w:hAnsi="Helvetica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5E0213"/>
    <w:multiLevelType w:val="hybridMultilevel"/>
    <w:tmpl w:val="251853FC"/>
    <w:lvl w:ilvl="0" w:tplc="6B16CC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EC37A4"/>
    <w:multiLevelType w:val="hybridMultilevel"/>
    <w:tmpl w:val="F7B8D4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351363"/>
    <w:multiLevelType w:val="hybridMultilevel"/>
    <w:tmpl w:val="DA4E7AEE"/>
    <w:lvl w:ilvl="0" w:tplc="68DC30FE">
      <w:start w:val="1"/>
      <w:numFmt w:val="taiwaneseCountingThousand"/>
      <w:lvlText w:val="%1、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897"/>
    <w:multiLevelType w:val="hybridMultilevel"/>
    <w:tmpl w:val="DDAEE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3F75F5"/>
    <w:multiLevelType w:val="hybridMultilevel"/>
    <w:tmpl w:val="09880894"/>
    <w:lvl w:ilvl="0" w:tplc="2C4E1294">
      <w:start w:val="1"/>
      <w:numFmt w:val="decimal"/>
      <w:pStyle w:val="2-"/>
      <w:lvlText w:val="表%1"/>
      <w:lvlJc w:val="left"/>
      <w:pPr>
        <w:tabs>
          <w:tab w:val="num" w:pos="765"/>
        </w:tabs>
        <w:ind w:left="765" w:hanging="765"/>
      </w:pPr>
      <w:rPr>
        <w:rFonts w:ascii="Times New Roman" w:eastAsia="標楷體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D30AB8"/>
    <w:multiLevelType w:val="hybridMultilevel"/>
    <w:tmpl w:val="D74C0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F518A9"/>
    <w:multiLevelType w:val="hybridMultilevel"/>
    <w:tmpl w:val="3830E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590F81"/>
    <w:multiLevelType w:val="hybridMultilevel"/>
    <w:tmpl w:val="A650FD12"/>
    <w:lvl w:ilvl="0" w:tplc="67963E6C">
      <w:start w:val="1"/>
      <w:numFmt w:val="decimal"/>
      <w:lvlText w:val="%1."/>
      <w:lvlJc w:val="left"/>
      <w:pPr>
        <w:ind w:left="480" w:hanging="480"/>
      </w:pPr>
      <w:rPr>
        <w:rFonts w:ascii="Helvetica-Light" w:hAnsi="Helvetica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5B73FC"/>
    <w:multiLevelType w:val="hybridMultilevel"/>
    <w:tmpl w:val="A9128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AE65AB"/>
    <w:multiLevelType w:val="hybridMultilevel"/>
    <w:tmpl w:val="CD70C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B27E27"/>
    <w:multiLevelType w:val="hybridMultilevel"/>
    <w:tmpl w:val="47F4D128"/>
    <w:lvl w:ilvl="0" w:tplc="04090017">
      <w:start w:val="1"/>
      <w:numFmt w:val="ideographLegalTraditional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EB7790"/>
    <w:multiLevelType w:val="hybridMultilevel"/>
    <w:tmpl w:val="5C1060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AA5454"/>
    <w:multiLevelType w:val="hybridMultilevel"/>
    <w:tmpl w:val="7C9CD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1D706A"/>
    <w:multiLevelType w:val="hybridMultilevel"/>
    <w:tmpl w:val="30823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9F5489"/>
    <w:multiLevelType w:val="hybridMultilevel"/>
    <w:tmpl w:val="17BA8A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D26316"/>
    <w:multiLevelType w:val="hybridMultilevel"/>
    <w:tmpl w:val="6868CFC4"/>
    <w:lvl w:ilvl="0" w:tplc="8506B2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321963"/>
    <w:multiLevelType w:val="hybridMultilevel"/>
    <w:tmpl w:val="AB681F8E"/>
    <w:lvl w:ilvl="0" w:tplc="E1480C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032A61"/>
    <w:multiLevelType w:val="hybridMultilevel"/>
    <w:tmpl w:val="7DFC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DB7125"/>
    <w:multiLevelType w:val="hybridMultilevel"/>
    <w:tmpl w:val="AB681F8E"/>
    <w:lvl w:ilvl="0" w:tplc="E1480C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9D0ADE"/>
    <w:multiLevelType w:val="hybridMultilevel"/>
    <w:tmpl w:val="88FEF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FD518E"/>
    <w:multiLevelType w:val="hybridMultilevel"/>
    <w:tmpl w:val="00D8C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1738DC"/>
    <w:multiLevelType w:val="hybridMultilevel"/>
    <w:tmpl w:val="A9128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DD2F52"/>
    <w:multiLevelType w:val="hybridMultilevel"/>
    <w:tmpl w:val="B8CC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B83F23"/>
    <w:multiLevelType w:val="hybridMultilevel"/>
    <w:tmpl w:val="9AFA03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1D6342"/>
    <w:multiLevelType w:val="hybridMultilevel"/>
    <w:tmpl w:val="E162E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A44B39"/>
    <w:multiLevelType w:val="hybridMultilevel"/>
    <w:tmpl w:val="F7B8D4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C37A25"/>
    <w:multiLevelType w:val="hybridMultilevel"/>
    <w:tmpl w:val="DA4E7AEE"/>
    <w:lvl w:ilvl="0" w:tplc="68DC30FE">
      <w:start w:val="1"/>
      <w:numFmt w:val="taiwaneseCountingThousand"/>
      <w:lvlText w:val="%1、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4635A5"/>
    <w:multiLevelType w:val="hybridMultilevel"/>
    <w:tmpl w:val="1B1095CC"/>
    <w:lvl w:ilvl="0" w:tplc="6D4EBF52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B94AF9"/>
    <w:multiLevelType w:val="hybridMultilevel"/>
    <w:tmpl w:val="C0F65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795AF2"/>
    <w:multiLevelType w:val="hybridMultilevel"/>
    <w:tmpl w:val="3830E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89400E"/>
    <w:multiLevelType w:val="hybridMultilevel"/>
    <w:tmpl w:val="4642C2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2"/>
  </w:num>
  <w:num w:numId="5">
    <w:abstractNumId w:val="24"/>
  </w:num>
  <w:num w:numId="6">
    <w:abstractNumId w:val="32"/>
  </w:num>
  <w:num w:numId="7">
    <w:abstractNumId w:val="22"/>
  </w:num>
  <w:num w:numId="8">
    <w:abstractNumId w:val="8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25"/>
  </w:num>
  <w:num w:numId="14">
    <w:abstractNumId w:val="20"/>
  </w:num>
  <w:num w:numId="15">
    <w:abstractNumId w:val="37"/>
  </w:num>
  <w:num w:numId="16">
    <w:abstractNumId w:val="31"/>
  </w:num>
  <w:num w:numId="17">
    <w:abstractNumId w:val="21"/>
  </w:num>
  <w:num w:numId="18">
    <w:abstractNumId w:val="28"/>
  </w:num>
  <w:num w:numId="19">
    <w:abstractNumId w:val="26"/>
  </w:num>
  <w:num w:numId="20">
    <w:abstractNumId w:val="29"/>
  </w:num>
  <w:num w:numId="21">
    <w:abstractNumId w:val="34"/>
  </w:num>
  <w:num w:numId="22">
    <w:abstractNumId w:val="36"/>
  </w:num>
  <w:num w:numId="23">
    <w:abstractNumId w:val="4"/>
  </w:num>
  <w:num w:numId="24">
    <w:abstractNumId w:val="14"/>
  </w:num>
  <w:num w:numId="25">
    <w:abstractNumId w:val="5"/>
  </w:num>
  <w:num w:numId="26">
    <w:abstractNumId w:val="33"/>
  </w:num>
  <w:num w:numId="27">
    <w:abstractNumId w:val="18"/>
  </w:num>
  <w:num w:numId="28">
    <w:abstractNumId w:val="9"/>
  </w:num>
  <w:num w:numId="29">
    <w:abstractNumId w:val="39"/>
  </w:num>
  <w:num w:numId="30">
    <w:abstractNumId w:val="10"/>
  </w:num>
  <w:num w:numId="31">
    <w:abstractNumId w:val="0"/>
  </w:num>
  <w:num w:numId="32">
    <w:abstractNumId w:val="23"/>
  </w:num>
  <w:num w:numId="33">
    <w:abstractNumId w:val="30"/>
  </w:num>
  <w:num w:numId="34">
    <w:abstractNumId w:val="17"/>
  </w:num>
  <w:num w:numId="35">
    <w:abstractNumId w:val="12"/>
  </w:num>
  <w:num w:numId="36">
    <w:abstractNumId w:val="11"/>
  </w:num>
  <w:num w:numId="37">
    <w:abstractNumId w:val="38"/>
  </w:num>
  <w:num w:numId="38">
    <w:abstractNumId w:val="6"/>
  </w:num>
  <w:num w:numId="39">
    <w:abstractNumId w:val="35"/>
  </w:num>
  <w:num w:numId="40">
    <w:abstractNumId w:val="1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DB0"/>
    <w:rsid w:val="0001632B"/>
    <w:rsid w:val="000652C2"/>
    <w:rsid w:val="00097422"/>
    <w:rsid w:val="000E2E1C"/>
    <w:rsid w:val="00117E2D"/>
    <w:rsid w:val="00171F29"/>
    <w:rsid w:val="0018289D"/>
    <w:rsid w:val="001E2156"/>
    <w:rsid w:val="002004B0"/>
    <w:rsid w:val="002060CE"/>
    <w:rsid w:val="0021610F"/>
    <w:rsid w:val="00260176"/>
    <w:rsid w:val="00277482"/>
    <w:rsid w:val="00286B1E"/>
    <w:rsid w:val="002B2151"/>
    <w:rsid w:val="002F069D"/>
    <w:rsid w:val="002F32F0"/>
    <w:rsid w:val="002F3784"/>
    <w:rsid w:val="00302086"/>
    <w:rsid w:val="00304681"/>
    <w:rsid w:val="00345391"/>
    <w:rsid w:val="003666BA"/>
    <w:rsid w:val="00375304"/>
    <w:rsid w:val="003B074D"/>
    <w:rsid w:val="003B7226"/>
    <w:rsid w:val="003E24B0"/>
    <w:rsid w:val="00414FEC"/>
    <w:rsid w:val="00460592"/>
    <w:rsid w:val="00476751"/>
    <w:rsid w:val="004A1DB0"/>
    <w:rsid w:val="004F3263"/>
    <w:rsid w:val="004F6DE9"/>
    <w:rsid w:val="00542A43"/>
    <w:rsid w:val="00551A3D"/>
    <w:rsid w:val="005607C1"/>
    <w:rsid w:val="0056173E"/>
    <w:rsid w:val="00602DF5"/>
    <w:rsid w:val="00617495"/>
    <w:rsid w:val="006200DB"/>
    <w:rsid w:val="0063591F"/>
    <w:rsid w:val="006B26A6"/>
    <w:rsid w:val="006B7B15"/>
    <w:rsid w:val="0070799E"/>
    <w:rsid w:val="00714C22"/>
    <w:rsid w:val="007B30EC"/>
    <w:rsid w:val="007C2D17"/>
    <w:rsid w:val="007E15F7"/>
    <w:rsid w:val="0081566E"/>
    <w:rsid w:val="008327DD"/>
    <w:rsid w:val="00895421"/>
    <w:rsid w:val="008A2FCB"/>
    <w:rsid w:val="008C74EB"/>
    <w:rsid w:val="00921185"/>
    <w:rsid w:val="00924AC2"/>
    <w:rsid w:val="009A51B7"/>
    <w:rsid w:val="009C3A8C"/>
    <w:rsid w:val="00A212E4"/>
    <w:rsid w:val="00A261B9"/>
    <w:rsid w:val="00A312D5"/>
    <w:rsid w:val="00A448BB"/>
    <w:rsid w:val="00A5478B"/>
    <w:rsid w:val="00A668AB"/>
    <w:rsid w:val="00A86F17"/>
    <w:rsid w:val="00AA6580"/>
    <w:rsid w:val="00AC312D"/>
    <w:rsid w:val="00AE0F68"/>
    <w:rsid w:val="00AF213D"/>
    <w:rsid w:val="00AF3D91"/>
    <w:rsid w:val="00B50E20"/>
    <w:rsid w:val="00B906AB"/>
    <w:rsid w:val="00BF4348"/>
    <w:rsid w:val="00C10347"/>
    <w:rsid w:val="00C159C1"/>
    <w:rsid w:val="00C44151"/>
    <w:rsid w:val="00C747DA"/>
    <w:rsid w:val="00C74B78"/>
    <w:rsid w:val="00C96DA3"/>
    <w:rsid w:val="00CC6D20"/>
    <w:rsid w:val="00D02862"/>
    <w:rsid w:val="00D028A8"/>
    <w:rsid w:val="00D37170"/>
    <w:rsid w:val="00D606E9"/>
    <w:rsid w:val="00D74E78"/>
    <w:rsid w:val="00DA12FC"/>
    <w:rsid w:val="00DB1129"/>
    <w:rsid w:val="00DD1704"/>
    <w:rsid w:val="00DD79E8"/>
    <w:rsid w:val="00DF5312"/>
    <w:rsid w:val="00E04D5B"/>
    <w:rsid w:val="00E11EBE"/>
    <w:rsid w:val="00E32FE3"/>
    <w:rsid w:val="00EB2277"/>
    <w:rsid w:val="00ED766F"/>
    <w:rsid w:val="00F55EC4"/>
    <w:rsid w:val="00F7270F"/>
    <w:rsid w:val="00F775C9"/>
    <w:rsid w:val="00F96022"/>
    <w:rsid w:val="00FC101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2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12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12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A12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2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2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2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2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2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12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DA12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DA12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DA12FC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A12FC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DA12FC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DA12FC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DA12FC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DA12F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qFormat/>
    <w:rsid w:val="00DA12FC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A12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A12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A12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DA12F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A12FC"/>
    <w:rPr>
      <w:b/>
      <w:bCs/>
    </w:rPr>
  </w:style>
  <w:style w:type="character" w:styleId="a9">
    <w:name w:val="Emphasis"/>
    <w:basedOn w:val="a0"/>
    <w:uiPriority w:val="20"/>
    <w:qFormat/>
    <w:rsid w:val="00DA12F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DA12FC"/>
    <w:rPr>
      <w:szCs w:val="32"/>
    </w:rPr>
  </w:style>
  <w:style w:type="paragraph" w:styleId="ac">
    <w:name w:val="List Paragraph"/>
    <w:basedOn w:val="a"/>
    <w:uiPriority w:val="34"/>
    <w:qFormat/>
    <w:rsid w:val="00DA12F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A12FC"/>
    <w:rPr>
      <w:i/>
    </w:rPr>
  </w:style>
  <w:style w:type="character" w:customStyle="1" w:styleId="ae">
    <w:name w:val="引文 字元"/>
    <w:basedOn w:val="a0"/>
    <w:link w:val="ad"/>
    <w:uiPriority w:val="29"/>
    <w:rsid w:val="00DA12F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A12FC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鮮明引文 字元"/>
    <w:basedOn w:val="a0"/>
    <w:link w:val="af"/>
    <w:uiPriority w:val="30"/>
    <w:rsid w:val="00DA12FC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DA12F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A12F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A12F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A12F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A12F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DA12FC"/>
    <w:pPr>
      <w:outlineLvl w:val="9"/>
    </w:pPr>
  </w:style>
  <w:style w:type="paragraph" w:customStyle="1" w:styleId="05">
    <w:name w:val="期末表標題 + 套用前:  0.5 列"/>
    <w:basedOn w:val="a"/>
    <w:rsid w:val="004A1DB0"/>
    <w:pPr>
      <w:widowControl w:val="0"/>
      <w:spacing w:beforeLines="50" w:line="400" w:lineRule="exact"/>
      <w:jc w:val="center"/>
    </w:pPr>
    <w:rPr>
      <w:rFonts w:ascii="Times New Roman" w:eastAsia="標楷體" w:hAnsi="Times New Roman" w:cs="新細明體"/>
      <w:kern w:val="2"/>
      <w:sz w:val="22"/>
      <w:szCs w:val="22"/>
    </w:rPr>
  </w:style>
  <w:style w:type="paragraph" w:customStyle="1" w:styleId="A21205">
    <w:name w:val="樣式 期末報告內文 A + 第一行:  2 字元 套用前:  1 列 + 第一行:  2 字元 套用前:  0.5 列 字元 字元 字元 字元 字元 字元 字元"/>
    <w:basedOn w:val="a"/>
    <w:link w:val="A212051"/>
    <w:rsid w:val="004A1DB0"/>
    <w:pPr>
      <w:widowControl w:val="0"/>
      <w:spacing w:beforeLines="50" w:line="400" w:lineRule="exact"/>
      <w:ind w:firstLineChars="200" w:firstLine="520"/>
      <w:jc w:val="both"/>
    </w:pPr>
    <w:rPr>
      <w:rFonts w:ascii="Times New Roman" w:eastAsia="標楷體" w:hAnsi="Times New Roman" w:cs="新細明體"/>
      <w:kern w:val="2"/>
      <w:sz w:val="26"/>
      <w:szCs w:val="20"/>
    </w:rPr>
  </w:style>
  <w:style w:type="character" w:customStyle="1" w:styleId="A0505115">
    <w:name w:val="樣式 樣式 期末表標題A + 套用前:  0.5 列 + 套用前:  0.5 列 + 11.5 點 字元 字元"/>
    <w:rsid w:val="004A1DB0"/>
    <w:rPr>
      <w:rFonts w:eastAsia="標楷體" w:cs="新細明體"/>
      <w:kern w:val="2"/>
      <w:sz w:val="22"/>
      <w:szCs w:val="22"/>
      <w:lang w:val="en-US" w:eastAsia="zh-TW" w:bidi="ar-SA"/>
    </w:rPr>
  </w:style>
  <w:style w:type="character" w:customStyle="1" w:styleId="A212051">
    <w:name w:val="樣式 期末報告內文 A + 第一行:  2 字元 套用前:  1 列 + 第一行:  2 字元 套用前:  0.5 列 字元 字元 字元 字元 字元 字元 字元 字元1"/>
    <w:link w:val="A21205"/>
    <w:rsid w:val="004A1DB0"/>
    <w:rPr>
      <w:rFonts w:ascii="Times New Roman" w:eastAsia="標楷體" w:hAnsi="Times New Roman" w:cs="新細明體"/>
      <w:kern w:val="2"/>
      <w:sz w:val="26"/>
      <w:szCs w:val="20"/>
    </w:rPr>
  </w:style>
  <w:style w:type="table" w:styleId="af7">
    <w:name w:val="Table Grid"/>
    <w:basedOn w:val="a1"/>
    <w:uiPriority w:val="59"/>
    <w:rsid w:val="004A1DB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4A1DB0"/>
    <w:pPr>
      <w:tabs>
        <w:tab w:val="center" w:pos="4153"/>
        <w:tab w:val="right" w:pos="8306"/>
      </w:tabs>
      <w:snapToGrid w:val="0"/>
      <w:spacing w:after="160" w:line="300" w:lineRule="auto"/>
    </w:pPr>
    <w:rPr>
      <w:rFonts w:cstheme="minorBidi"/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4A1DB0"/>
    <w:rPr>
      <w:rFonts w:cstheme="minorBidi"/>
      <w:sz w:val="20"/>
      <w:szCs w:val="20"/>
    </w:rPr>
  </w:style>
  <w:style w:type="paragraph" w:styleId="Web">
    <w:name w:val="Normal (Web)"/>
    <w:basedOn w:val="a"/>
    <w:uiPriority w:val="99"/>
    <w:unhideWhenUsed/>
    <w:rsid w:val="004A1DB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a">
    <w:name w:val="Hyperlink"/>
    <w:basedOn w:val="a0"/>
    <w:uiPriority w:val="99"/>
    <w:unhideWhenUsed/>
    <w:rsid w:val="004A1DB0"/>
    <w:rPr>
      <w:color w:val="0563C1" w:themeColor="hyperlink"/>
      <w:u w:val="single"/>
    </w:rPr>
  </w:style>
  <w:style w:type="paragraph" w:customStyle="1" w:styleId="2-">
    <w:name w:val="表2-"/>
    <w:basedOn w:val="a"/>
    <w:rsid w:val="004A1DB0"/>
    <w:pPr>
      <w:widowControl w:val="0"/>
      <w:numPr>
        <w:numId w:val="10"/>
      </w:numPr>
      <w:autoSpaceDE w:val="0"/>
      <w:autoSpaceDN w:val="0"/>
      <w:adjustRightInd w:val="0"/>
    </w:pPr>
    <w:rPr>
      <w:rFonts w:ascii="新細明體" w:eastAsia="新細明體" w:hAnsi="Times New Roman"/>
      <w:szCs w:val="20"/>
    </w:rPr>
  </w:style>
  <w:style w:type="paragraph" w:styleId="afb">
    <w:name w:val="footer"/>
    <w:basedOn w:val="a"/>
    <w:link w:val="afc"/>
    <w:uiPriority w:val="99"/>
    <w:unhideWhenUsed/>
    <w:rsid w:val="004A1DB0"/>
    <w:pPr>
      <w:tabs>
        <w:tab w:val="center" w:pos="4153"/>
        <w:tab w:val="right" w:pos="8306"/>
      </w:tabs>
      <w:snapToGrid w:val="0"/>
      <w:spacing w:after="160" w:line="300" w:lineRule="auto"/>
    </w:pPr>
    <w:rPr>
      <w:rFonts w:cstheme="minorBidi"/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4A1DB0"/>
    <w:rPr>
      <w:rFonts w:cstheme="minorBidi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4A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4A1DB0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0E2E1C"/>
    <w:pPr>
      <w:spacing w:after="100" w:line="400" w:lineRule="exact"/>
      <w:ind w:left="221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E2E1C"/>
    <w:pPr>
      <w:tabs>
        <w:tab w:val="right" w:leader="dot" w:pos="8296"/>
      </w:tabs>
      <w:spacing w:after="100" w:line="360" w:lineRule="exact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1566E"/>
    <w:pPr>
      <w:spacing w:after="100" w:line="259" w:lineRule="auto"/>
      <w:ind w:left="440"/>
    </w:pPr>
    <w:rPr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3B074D"/>
    <w:rPr>
      <w:sz w:val="24"/>
      <w:szCs w:val="32"/>
    </w:rPr>
  </w:style>
  <w:style w:type="paragraph" w:customStyle="1" w:styleId="Default">
    <w:name w:val="Default"/>
    <w:rsid w:val="004F32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.tainan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54D197-8F28-45DD-AC64-6E2044530AFC}">
      <dsp:nvSpPr>
        <dsp:cNvPr id="0" name=""/>
        <dsp:cNvSpPr/>
      </dsp:nvSpPr>
      <dsp:spPr>
        <a:xfrm>
          <a:off x="2628399" y="1941288"/>
          <a:ext cx="91440" cy="861843"/>
        </a:xfrm>
        <a:custGeom>
          <a:avLst/>
          <a:gdLst/>
          <a:ahLst/>
          <a:cxnLst/>
          <a:rect l="0" t="0" r="0" b="0"/>
          <a:pathLst>
            <a:path>
              <a:moveTo>
                <a:pt x="122518" y="0"/>
              </a:moveTo>
              <a:lnTo>
                <a:pt x="122518" y="861843"/>
              </a:lnTo>
              <a:lnTo>
                <a:pt x="45720" y="86184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004B3-C878-4CC5-A837-685B27C55314}">
      <dsp:nvSpPr>
        <dsp:cNvPr id="0" name=""/>
        <dsp:cNvSpPr/>
      </dsp:nvSpPr>
      <dsp:spPr>
        <a:xfrm>
          <a:off x="2705197" y="1941288"/>
          <a:ext cx="91440" cy="338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480"/>
              </a:lnTo>
              <a:lnTo>
                <a:pt x="122518" y="3384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8D50D-82C0-47C1-AC15-98F341C5D1BF}">
      <dsp:nvSpPr>
        <dsp:cNvPr id="0" name=""/>
        <dsp:cNvSpPr/>
      </dsp:nvSpPr>
      <dsp:spPr>
        <a:xfrm>
          <a:off x="2628399" y="1941288"/>
          <a:ext cx="91440" cy="338480"/>
        </a:xfrm>
        <a:custGeom>
          <a:avLst/>
          <a:gdLst/>
          <a:ahLst/>
          <a:cxnLst/>
          <a:rect l="0" t="0" r="0" b="0"/>
          <a:pathLst>
            <a:path>
              <a:moveTo>
                <a:pt x="122518" y="0"/>
              </a:moveTo>
              <a:lnTo>
                <a:pt x="122518" y="338480"/>
              </a:lnTo>
              <a:lnTo>
                <a:pt x="45720" y="3384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526A8-CAB6-481D-8478-071673F5DCE2}">
      <dsp:nvSpPr>
        <dsp:cNvPr id="0" name=""/>
        <dsp:cNvSpPr/>
      </dsp:nvSpPr>
      <dsp:spPr>
        <a:xfrm>
          <a:off x="2750917" y="1941288"/>
          <a:ext cx="332788" cy="243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2593"/>
              </a:lnTo>
              <a:lnTo>
                <a:pt x="332788" y="2432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F0BE5-3D7C-4214-98CB-10C0B06D1BE4}">
      <dsp:nvSpPr>
        <dsp:cNvPr id="0" name=""/>
        <dsp:cNvSpPr/>
      </dsp:nvSpPr>
      <dsp:spPr>
        <a:xfrm>
          <a:off x="2750917" y="1941288"/>
          <a:ext cx="332788" cy="1909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080"/>
              </a:lnTo>
              <a:lnTo>
                <a:pt x="332788" y="19090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028FC-81CD-4989-B5C6-421777CC30DB}">
      <dsp:nvSpPr>
        <dsp:cNvPr id="0" name=""/>
        <dsp:cNvSpPr/>
      </dsp:nvSpPr>
      <dsp:spPr>
        <a:xfrm>
          <a:off x="2750917" y="1941288"/>
          <a:ext cx="332788" cy="1385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387"/>
              </a:lnTo>
              <a:lnTo>
                <a:pt x="332788" y="13853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ECB69-9E9A-469A-9BD0-18A3F7228720}">
      <dsp:nvSpPr>
        <dsp:cNvPr id="0" name=""/>
        <dsp:cNvSpPr/>
      </dsp:nvSpPr>
      <dsp:spPr>
        <a:xfrm>
          <a:off x="2705197" y="1417926"/>
          <a:ext cx="91440" cy="153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9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C6AE8-11B6-4DBA-A0B9-63938218FAA6}">
      <dsp:nvSpPr>
        <dsp:cNvPr id="0" name=""/>
        <dsp:cNvSpPr/>
      </dsp:nvSpPr>
      <dsp:spPr>
        <a:xfrm>
          <a:off x="2705197" y="894564"/>
          <a:ext cx="91440" cy="153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9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158A9-41D0-4204-9399-1852847C9E6C}">
      <dsp:nvSpPr>
        <dsp:cNvPr id="0" name=""/>
        <dsp:cNvSpPr/>
      </dsp:nvSpPr>
      <dsp:spPr>
        <a:xfrm>
          <a:off x="2705197" y="371201"/>
          <a:ext cx="91440" cy="153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9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9FA4B-F4CD-4A36-9D20-D00FDE7D04C9}">
      <dsp:nvSpPr>
        <dsp:cNvPr id="0" name=""/>
        <dsp:cNvSpPr/>
      </dsp:nvSpPr>
      <dsp:spPr>
        <a:xfrm>
          <a:off x="1641621" y="1436"/>
          <a:ext cx="2218592" cy="36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臺南物產館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1621" y="1436"/>
        <a:ext cx="2218592" cy="369765"/>
      </dsp:txXfrm>
    </dsp:sp>
    <dsp:sp modelId="{A38ADA9B-6CAE-4877-A594-8594A09A63F7}">
      <dsp:nvSpPr>
        <dsp:cNvPr id="0" name=""/>
        <dsp:cNvSpPr/>
      </dsp:nvSpPr>
      <dsp:spPr>
        <a:xfrm>
          <a:off x="1641621" y="524798"/>
          <a:ext cx="2218592" cy="36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規劃背景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1621" y="524798"/>
        <a:ext cx="2218592" cy="369765"/>
      </dsp:txXfrm>
    </dsp:sp>
    <dsp:sp modelId="{9AB7737E-3E48-4B91-AF88-9A81056A4198}">
      <dsp:nvSpPr>
        <dsp:cNvPr id="0" name=""/>
        <dsp:cNvSpPr/>
      </dsp:nvSpPr>
      <dsp:spPr>
        <a:xfrm>
          <a:off x="1641621" y="1048160"/>
          <a:ext cx="2218592" cy="36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城市觀光相關理論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1621" y="1048160"/>
        <a:ext cx="2218592" cy="369765"/>
      </dsp:txXfrm>
    </dsp:sp>
    <dsp:sp modelId="{8DB0BDB9-DF96-480C-8A07-559A45606786}">
      <dsp:nvSpPr>
        <dsp:cNvPr id="0" name=""/>
        <dsp:cNvSpPr/>
      </dsp:nvSpPr>
      <dsp:spPr>
        <a:xfrm>
          <a:off x="1641621" y="1571523"/>
          <a:ext cx="2218592" cy="36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案例分析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1621" y="1571523"/>
        <a:ext cx="2218592" cy="369765"/>
      </dsp:txXfrm>
    </dsp:sp>
    <dsp:sp modelId="{86EF13B3-3C95-4685-A8BD-7F905E0F1C8E}">
      <dsp:nvSpPr>
        <dsp:cNvPr id="0" name=""/>
        <dsp:cNvSpPr/>
      </dsp:nvSpPr>
      <dsp:spPr>
        <a:xfrm>
          <a:off x="3083706" y="3141612"/>
          <a:ext cx="2218592" cy="3701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綜合分析</a:t>
          </a:r>
        </a:p>
      </dsp:txBody>
      <dsp:txXfrm>
        <a:off x="3083706" y="3141612"/>
        <a:ext cx="2218592" cy="370127"/>
      </dsp:txXfrm>
    </dsp:sp>
    <dsp:sp modelId="{1441057B-B490-426D-A359-1632F490A3FB}">
      <dsp:nvSpPr>
        <dsp:cNvPr id="0" name=""/>
        <dsp:cNvSpPr/>
      </dsp:nvSpPr>
      <dsp:spPr>
        <a:xfrm>
          <a:off x="3083706" y="3665486"/>
          <a:ext cx="2218599" cy="36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模擬評估</a:t>
          </a:r>
        </a:p>
      </dsp:txBody>
      <dsp:txXfrm>
        <a:off x="3083706" y="3665486"/>
        <a:ext cx="2218599" cy="369765"/>
      </dsp:txXfrm>
    </dsp:sp>
    <dsp:sp modelId="{1FAC2182-D643-4DD1-964C-0C36154C4895}">
      <dsp:nvSpPr>
        <dsp:cNvPr id="0" name=""/>
        <dsp:cNvSpPr/>
      </dsp:nvSpPr>
      <dsp:spPr>
        <a:xfrm>
          <a:off x="3083706" y="4188999"/>
          <a:ext cx="2218592" cy="36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小結</a:t>
          </a:r>
        </a:p>
      </dsp:txBody>
      <dsp:txXfrm>
        <a:off x="3083706" y="4188999"/>
        <a:ext cx="2218592" cy="369765"/>
      </dsp:txXfrm>
    </dsp:sp>
    <dsp:sp modelId="{04666FC5-53DB-4BAB-B62B-43833C80CAFB}">
      <dsp:nvSpPr>
        <dsp:cNvPr id="0" name=""/>
        <dsp:cNvSpPr/>
      </dsp:nvSpPr>
      <dsp:spPr>
        <a:xfrm>
          <a:off x="457693" y="2094885"/>
          <a:ext cx="2216425" cy="36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國際案例</a:t>
          </a:r>
        </a:p>
      </dsp:txBody>
      <dsp:txXfrm>
        <a:off x="457693" y="2094885"/>
        <a:ext cx="2216425" cy="369766"/>
      </dsp:txXfrm>
    </dsp:sp>
    <dsp:sp modelId="{FEBD3225-6660-437D-B80B-DEFB7CDD300D}">
      <dsp:nvSpPr>
        <dsp:cNvPr id="0" name=""/>
        <dsp:cNvSpPr/>
      </dsp:nvSpPr>
      <dsp:spPr>
        <a:xfrm>
          <a:off x="2827716" y="2094885"/>
          <a:ext cx="2216425" cy="36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國內案例</a:t>
          </a:r>
        </a:p>
      </dsp:txBody>
      <dsp:txXfrm>
        <a:off x="2827716" y="2094885"/>
        <a:ext cx="2216425" cy="369766"/>
      </dsp:txXfrm>
    </dsp:sp>
    <dsp:sp modelId="{E03A728F-B006-47AD-A3BF-436E44D65D44}">
      <dsp:nvSpPr>
        <dsp:cNvPr id="0" name=""/>
        <dsp:cNvSpPr/>
      </dsp:nvSpPr>
      <dsp:spPr>
        <a:xfrm>
          <a:off x="457693" y="2618248"/>
          <a:ext cx="2216425" cy="369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虛擬通路</a:t>
          </a:r>
        </a:p>
      </dsp:txBody>
      <dsp:txXfrm>
        <a:off x="457693" y="2618248"/>
        <a:ext cx="2216425" cy="369766"/>
      </dsp:txXfrm>
    </dsp:sp>
  </dsp:spTree>
</dsp:drawing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937A-0065-4C82-AA99-AB5E7619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monophobia</dc:creator>
  <cp:lastModifiedBy>user</cp:lastModifiedBy>
  <cp:revision>2</cp:revision>
  <cp:lastPrinted>2015-03-11T11:21:00Z</cp:lastPrinted>
  <dcterms:created xsi:type="dcterms:W3CDTF">2015-11-26T01:47:00Z</dcterms:created>
  <dcterms:modified xsi:type="dcterms:W3CDTF">2015-11-26T01:47:00Z</dcterms:modified>
</cp:coreProperties>
</file>